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E33D" w14:textId="06ECAE64" w:rsidR="00364A14" w:rsidRDefault="00887C91" w:rsidP="001D717D">
      <w:pPr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szCs w:val="36"/>
        </w:rPr>
        <w:t>ANDREA BAJANI</w:t>
      </w:r>
    </w:p>
    <w:p w14:paraId="46DE5408" w14:textId="77777777" w:rsidR="007F0C9E" w:rsidRDefault="007F0C9E" w:rsidP="007F0C9E">
      <w:pPr>
        <w:ind w:firstLine="2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VINCE LA LXXIX EDIZIONE </w:t>
      </w:r>
    </w:p>
    <w:p w14:paraId="5A4A8B93" w14:textId="77777777" w:rsidR="007F0C9E" w:rsidRDefault="007F0C9E" w:rsidP="007F0C9E">
      <w:pPr>
        <w:ind w:firstLine="2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DEL PREMIO STREGA</w:t>
      </w:r>
    </w:p>
    <w:p w14:paraId="78D969FB" w14:textId="77777777" w:rsidR="00364A14" w:rsidRPr="001A025F" w:rsidRDefault="00364A14" w:rsidP="00364A14">
      <w:pPr>
        <w:ind w:firstLine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5B51487" w14:textId="24BA1C02" w:rsidR="003A43A1" w:rsidRDefault="00364A14" w:rsidP="003A43A1">
      <w:pPr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561715">
        <w:rPr>
          <w:rFonts w:ascii="Calibri" w:eastAsia="Calibri" w:hAnsi="Calibri" w:cs="Calibri"/>
          <w:i/>
          <w:sz w:val="22"/>
          <w:szCs w:val="22"/>
        </w:rPr>
        <w:t xml:space="preserve">Roma, </w:t>
      </w:r>
      <w:r w:rsidR="007F0C9E">
        <w:rPr>
          <w:rFonts w:ascii="Calibri" w:eastAsia="Calibri" w:hAnsi="Calibri" w:cs="Calibri"/>
          <w:i/>
          <w:sz w:val="22"/>
          <w:szCs w:val="22"/>
        </w:rPr>
        <w:t>3</w:t>
      </w:r>
      <w:r w:rsidRPr="00561715">
        <w:rPr>
          <w:rFonts w:ascii="Calibri" w:eastAsia="Calibri" w:hAnsi="Calibri" w:cs="Calibri"/>
          <w:i/>
          <w:sz w:val="22"/>
          <w:szCs w:val="22"/>
        </w:rPr>
        <w:t xml:space="preserve"> luglio 2025. </w:t>
      </w:r>
      <w:r w:rsidR="007F0C9E" w:rsidRPr="001C1042">
        <w:rPr>
          <w:rFonts w:ascii="Calibri" w:eastAsia="Times New Roman" w:hAnsi="Calibri" w:cs="Calibri"/>
          <w:sz w:val="22"/>
          <w:szCs w:val="22"/>
        </w:rPr>
        <w:t xml:space="preserve">Si è appena concluso </w:t>
      </w:r>
      <w:r w:rsidR="007F0C9E">
        <w:rPr>
          <w:rFonts w:ascii="Calibri" w:eastAsia="Times New Roman" w:hAnsi="Calibri" w:cs="Calibri"/>
          <w:sz w:val="22"/>
          <w:szCs w:val="22"/>
        </w:rPr>
        <w:t xml:space="preserve">al </w:t>
      </w:r>
      <w:r w:rsidR="007F0C9E" w:rsidRPr="007F0C9E">
        <w:rPr>
          <w:rFonts w:ascii="Calibri" w:eastAsia="Calibri" w:hAnsi="Calibri" w:cs="Calibri"/>
          <w:iCs/>
          <w:sz w:val="22"/>
          <w:szCs w:val="22"/>
        </w:rPr>
        <w:t>Museo Nazionale Etrusco di Villa Giulia</w:t>
      </w:r>
      <w:r w:rsidR="007F0C9E" w:rsidRPr="001C1042">
        <w:rPr>
          <w:rFonts w:ascii="Calibri" w:eastAsia="Times New Roman" w:hAnsi="Calibri" w:cs="Calibri"/>
          <w:sz w:val="22"/>
          <w:szCs w:val="22"/>
        </w:rPr>
        <w:t xml:space="preserve"> lo spoglio della seconda e ultima votazione del Premio Strega, che ha proclamato </w:t>
      </w:r>
      <w:r w:rsidR="00887C91">
        <w:rPr>
          <w:rFonts w:ascii="Calibri" w:eastAsia="Times New Roman" w:hAnsi="Calibri" w:cs="Calibri"/>
          <w:b/>
          <w:bCs/>
          <w:sz w:val="22"/>
          <w:szCs w:val="22"/>
        </w:rPr>
        <w:t>Andrea Bajani</w:t>
      </w:r>
      <w:r w:rsidR="007F0C9E" w:rsidRPr="001C1042">
        <w:rPr>
          <w:rFonts w:ascii="Calibri" w:eastAsia="Times New Roman" w:hAnsi="Calibri" w:cs="Calibri"/>
          <w:sz w:val="22"/>
          <w:szCs w:val="22"/>
        </w:rPr>
        <w:t xml:space="preserve">, con il romanzo </w:t>
      </w:r>
      <w:r w:rsidR="00887C91" w:rsidRPr="00887C91">
        <w:rPr>
          <w:rFonts w:ascii="Calibri" w:hAnsi="Calibri" w:cs="Calibri"/>
          <w:i/>
          <w:iCs/>
          <w:sz w:val="22"/>
          <w:szCs w:val="22"/>
        </w:rPr>
        <w:t>L’anniversario</w:t>
      </w:r>
      <w:r w:rsidR="001D717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87C91" w:rsidRPr="00887C91">
        <w:rPr>
          <w:rFonts w:ascii="Calibri" w:hAnsi="Calibri" w:cs="Calibri"/>
          <w:sz w:val="22"/>
          <w:szCs w:val="22"/>
        </w:rPr>
        <w:t>(Feltrinelli)</w:t>
      </w:r>
      <w:r w:rsidR="007F0C9E" w:rsidRPr="00887C91">
        <w:rPr>
          <w:rFonts w:ascii="Calibri" w:eastAsia="Times New Roman" w:hAnsi="Calibri" w:cs="Calibri"/>
          <w:sz w:val="22"/>
          <w:szCs w:val="22"/>
        </w:rPr>
        <w:t xml:space="preserve">, vincitore della </w:t>
      </w:r>
      <w:r w:rsidR="007F0C9E" w:rsidRPr="00887C91">
        <w:rPr>
          <w:rFonts w:ascii="Calibri" w:eastAsia="Times New Roman" w:hAnsi="Calibri" w:cs="Calibri"/>
          <w:b/>
          <w:bCs/>
          <w:sz w:val="22"/>
          <w:szCs w:val="22"/>
        </w:rPr>
        <w:t>LXXIX edizione</w:t>
      </w:r>
      <w:r w:rsidR="007F0C9E" w:rsidRPr="00887C91">
        <w:rPr>
          <w:rFonts w:ascii="Calibri" w:eastAsia="Times New Roman" w:hAnsi="Calibri" w:cs="Calibri"/>
          <w:sz w:val="22"/>
          <w:szCs w:val="22"/>
        </w:rPr>
        <w:t xml:space="preserve">. Il premio è stato consegnato da </w:t>
      </w:r>
      <w:r w:rsidR="00A40DB4" w:rsidRPr="00887C91">
        <w:rPr>
          <w:rFonts w:ascii="Calibri" w:eastAsia="Times New Roman" w:hAnsi="Calibri" w:cs="Calibri"/>
          <w:b/>
          <w:bCs/>
          <w:sz w:val="22"/>
          <w:szCs w:val="22"/>
        </w:rPr>
        <w:t>Andrea D’Angelo</w:t>
      </w:r>
      <w:r w:rsidR="00A40DB4" w:rsidRPr="00887C91">
        <w:rPr>
          <w:rFonts w:ascii="Calibri" w:eastAsia="Times New Roman" w:hAnsi="Calibri" w:cs="Calibri"/>
          <w:sz w:val="22"/>
          <w:szCs w:val="22"/>
        </w:rPr>
        <w:t xml:space="preserve">, vicepresidente di </w:t>
      </w:r>
      <w:r w:rsidR="00A40DB4" w:rsidRPr="00887C91">
        <w:rPr>
          <w:rFonts w:ascii="Calibri" w:eastAsia="Times New Roman" w:hAnsi="Calibri" w:cs="Calibri"/>
          <w:b/>
          <w:bCs/>
          <w:sz w:val="22"/>
          <w:szCs w:val="22"/>
        </w:rPr>
        <w:t>Strega Alberti Benevento.</w:t>
      </w:r>
      <w:r w:rsidR="003A43A1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14:paraId="511E6CBC" w14:textId="77777777" w:rsidR="001D717D" w:rsidRPr="00A40DB4" w:rsidRDefault="001D717D" w:rsidP="001D717D">
      <w:pPr>
        <w:jc w:val="both"/>
        <w:rPr>
          <w:rFonts w:ascii="Calibri" w:hAnsi="Calibri" w:cs="Calibri"/>
          <w:sz w:val="22"/>
          <w:szCs w:val="22"/>
        </w:rPr>
      </w:pPr>
    </w:p>
    <w:p w14:paraId="0EBCAD92" w14:textId="5ED1C7D2" w:rsidR="00A40DB4" w:rsidRDefault="00A40DB4" w:rsidP="003A43A1">
      <w:pPr>
        <w:jc w:val="both"/>
        <w:rPr>
          <w:rFonts w:ascii="Calibri" w:hAnsi="Calibri" w:cs="Calibri"/>
          <w:sz w:val="22"/>
          <w:szCs w:val="22"/>
        </w:rPr>
      </w:pPr>
      <w:r w:rsidRPr="00A40DB4">
        <w:rPr>
          <w:rFonts w:ascii="Calibri" w:hAnsi="Calibri" w:cs="Calibri"/>
          <w:sz w:val="22"/>
          <w:szCs w:val="22"/>
        </w:rPr>
        <w:t>La serata, condotta da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b/>
          <w:bCs/>
          <w:sz w:val="22"/>
          <w:szCs w:val="22"/>
        </w:rPr>
        <w:t>Pino Strabioli</w:t>
      </w:r>
      <w:r w:rsidRPr="00A40DB4">
        <w:rPr>
          <w:rFonts w:ascii="Calibri" w:hAnsi="Calibri" w:cs="Calibri"/>
          <w:sz w:val="22"/>
          <w:szCs w:val="22"/>
        </w:rPr>
        <w:t xml:space="preserve">, è stata trasmessa in diretta su </w:t>
      </w:r>
      <w:r w:rsidRPr="00A40DB4">
        <w:rPr>
          <w:rFonts w:ascii="Calibri" w:hAnsi="Calibri" w:cs="Calibri"/>
          <w:b/>
          <w:bCs/>
          <w:sz w:val="22"/>
          <w:szCs w:val="22"/>
        </w:rPr>
        <w:t>Rai 3</w:t>
      </w:r>
      <w:r w:rsidRPr="00A40DB4">
        <w:rPr>
          <w:rFonts w:ascii="Calibri" w:hAnsi="Calibri" w:cs="Calibri"/>
          <w:sz w:val="22"/>
          <w:szCs w:val="22"/>
        </w:rPr>
        <w:t>. Tra gli ospiti,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b/>
          <w:bCs/>
          <w:sz w:val="22"/>
          <w:szCs w:val="22"/>
        </w:rPr>
        <w:t>Anna Foglietta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sz w:val="22"/>
          <w:szCs w:val="22"/>
        </w:rPr>
        <w:t>ha recitato un monologo dedicato a Pasolini, in occasione del cinquantenario della sua scomparsa, mentre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b/>
          <w:bCs/>
          <w:sz w:val="22"/>
          <w:szCs w:val="22"/>
        </w:rPr>
        <w:t>Filippo Timi</w:t>
      </w:r>
      <w:r w:rsidRPr="00A40DB4">
        <w:rPr>
          <w:rFonts w:ascii="Calibri" w:hAnsi="Calibri" w:cs="Calibri"/>
          <w:sz w:val="22"/>
          <w:szCs w:val="22"/>
        </w:rPr>
        <w:t>, accompagnato dai musicisti</w:t>
      </w:r>
      <w:r w:rsidR="001D717D">
        <w:rPr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b/>
          <w:bCs/>
          <w:sz w:val="22"/>
          <w:szCs w:val="22"/>
        </w:rPr>
        <w:t>Rodrigo D'Erasmo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sz w:val="22"/>
          <w:szCs w:val="22"/>
        </w:rPr>
        <w:t>e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b/>
          <w:bCs/>
          <w:sz w:val="22"/>
          <w:szCs w:val="22"/>
        </w:rPr>
        <w:t>Roberto Angelini</w:t>
      </w:r>
      <w:r w:rsidRPr="00A40DB4">
        <w:rPr>
          <w:rFonts w:ascii="Calibri" w:hAnsi="Calibri" w:cs="Calibri"/>
          <w:sz w:val="22"/>
          <w:szCs w:val="22"/>
        </w:rPr>
        <w:t>, ha letto brani tratti dai libri in concorso. Durante l'evento è stata intervistata anche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b/>
          <w:bCs/>
          <w:sz w:val="22"/>
          <w:szCs w:val="22"/>
        </w:rPr>
        <w:t>Anna Foa</w:t>
      </w:r>
      <w:r w:rsidRPr="00A40DB4">
        <w:rPr>
          <w:rFonts w:ascii="Calibri" w:hAnsi="Calibri" w:cs="Calibri"/>
          <w:sz w:val="22"/>
          <w:szCs w:val="22"/>
        </w:rPr>
        <w:t xml:space="preserve">, vincitrice della prima edizione del Premio Strega Saggistica con il suo </w:t>
      </w:r>
      <w:r w:rsidR="00D236C5">
        <w:rPr>
          <w:rFonts w:ascii="Calibri" w:hAnsi="Calibri" w:cs="Calibri"/>
          <w:sz w:val="22"/>
          <w:szCs w:val="22"/>
        </w:rPr>
        <w:t>libro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i/>
          <w:iCs/>
          <w:sz w:val="22"/>
          <w:szCs w:val="22"/>
        </w:rPr>
        <w:t>Il suicidio di Israele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Pr="00A40DB4">
        <w:rPr>
          <w:rFonts w:ascii="Calibri" w:hAnsi="Calibri" w:cs="Calibri"/>
          <w:sz w:val="22"/>
          <w:szCs w:val="22"/>
        </w:rPr>
        <w:t>(Laterza).</w:t>
      </w:r>
    </w:p>
    <w:p w14:paraId="4D3A2EFC" w14:textId="77777777" w:rsidR="001D717D" w:rsidRPr="00A40DB4" w:rsidRDefault="001D717D" w:rsidP="003A43A1">
      <w:pPr>
        <w:jc w:val="both"/>
        <w:rPr>
          <w:rFonts w:ascii="Calibri" w:hAnsi="Calibri" w:cs="Calibri"/>
          <w:sz w:val="22"/>
          <w:szCs w:val="22"/>
        </w:rPr>
      </w:pPr>
    </w:p>
    <w:p w14:paraId="0087645F" w14:textId="77777777" w:rsidR="001D717D" w:rsidRDefault="00337BF0" w:rsidP="00B86720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 w:rsidRPr="007B1A41">
        <w:rPr>
          <w:rFonts w:ascii="Calibri" w:eastAsia="Calibri" w:hAnsi="Calibri" w:cs="Calibri"/>
          <w:bCs/>
          <w:sz w:val="22"/>
          <w:szCs w:val="22"/>
        </w:rPr>
        <w:t>Sono intervenuti:</w:t>
      </w:r>
      <w:r w:rsidRPr="007B1A41">
        <w:rPr>
          <w:rFonts w:ascii="Calibri" w:eastAsia="Calibri" w:hAnsi="Calibri" w:cs="Calibri"/>
          <w:b/>
          <w:sz w:val="22"/>
          <w:szCs w:val="22"/>
        </w:rPr>
        <w:t xml:space="preserve"> Giovanni Solimine</w:t>
      </w:r>
      <w:r w:rsidR="00D236C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236C5">
        <w:rPr>
          <w:rFonts w:ascii="Calibri" w:eastAsia="Calibri" w:hAnsi="Calibri" w:cs="Calibri"/>
          <w:sz w:val="22"/>
          <w:szCs w:val="22"/>
        </w:rPr>
        <w:t xml:space="preserve">e </w:t>
      </w:r>
      <w:r w:rsidR="00D236C5" w:rsidRPr="00D236C5">
        <w:rPr>
          <w:rFonts w:ascii="Calibri" w:eastAsia="Calibri" w:hAnsi="Calibri" w:cs="Calibri"/>
          <w:b/>
          <w:bCs/>
          <w:sz w:val="22"/>
          <w:szCs w:val="22"/>
        </w:rPr>
        <w:t>Stefano Petrocchi</w:t>
      </w:r>
      <w:r w:rsidR="005B0D2D" w:rsidRPr="003A43A1">
        <w:rPr>
          <w:rFonts w:ascii="Calibri" w:eastAsia="Calibri" w:hAnsi="Calibri" w:cs="Calibri"/>
          <w:sz w:val="22"/>
          <w:szCs w:val="22"/>
        </w:rPr>
        <w:t>,</w:t>
      </w:r>
      <w:r w:rsidR="00D236C5">
        <w:rPr>
          <w:rFonts w:ascii="Calibri" w:eastAsia="Calibri" w:hAnsi="Calibri" w:cs="Calibri"/>
          <w:sz w:val="22"/>
          <w:szCs w:val="22"/>
        </w:rPr>
        <w:t xml:space="preserve"> rispettivamente</w:t>
      </w:r>
      <w:r w:rsidRPr="007B1A41">
        <w:rPr>
          <w:rFonts w:ascii="Calibri" w:eastAsia="Calibri" w:hAnsi="Calibri" w:cs="Calibri"/>
          <w:sz w:val="22"/>
          <w:szCs w:val="22"/>
        </w:rPr>
        <w:t xml:space="preserve"> presidente </w:t>
      </w:r>
      <w:r w:rsidR="00D236C5">
        <w:rPr>
          <w:rFonts w:ascii="Calibri" w:eastAsia="Calibri" w:hAnsi="Calibri" w:cs="Calibri"/>
          <w:sz w:val="22"/>
          <w:szCs w:val="22"/>
        </w:rPr>
        <w:t xml:space="preserve">e direttore </w:t>
      </w:r>
      <w:r w:rsidRPr="007B1A41">
        <w:rPr>
          <w:rFonts w:ascii="Calibri" w:eastAsia="Calibri" w:hAnsi="Calibri" w:cs="Calibri"/>
          <w:sz w:val="22"/>
          <w:szCs w:val="22"/>
        </w:rPr>
        <w:t>della Fondazione Bellonci;</w:t>
      </w:r>
      <w:r w:rsidRPr="007B1A41">
        <w:rPr>
          <w:rFonts w:ascii="Calibri" w:hAnsi="Calibri" w:cs="Calibri"/>
          <w:sz w:val="22"/>
          <w:szCs w:val="22"/>
        </w:rPr>
        <w:t xml:space="preserve"> </w:t>
      </w:r>
      <w:r w:rsidRPr="007B1A41">
        <w:rPr>
          <w:rFonts w:ascii="Calibri" w:eastAsia="Calibri" w:hAnsi="Calibri" w:cs="Calibri"/>
          <w:b/>
          <w:sz w:val="22"/>
          <w:szCs w:val="22"/>
        </w:rPr>
        <w:t>Giuseppe D’Avino</w:t>
      </w:r>
      <w:r w:rsidRPr="007B1A41">
        <w:rPr>
          <w:rFonts w:ascii="Calibri" w:eastAsia="Calibri" w:hAnsi="Calibri" w:cs="Calibri"/>
          <w:sz w:val="22"/>
          <w:szCs w:val="22"/>
        </w:rPr>
        <w:t>, presidente di Strega Alberti Benevento</w:t>
      </w:r>
      <w:r w:rsidRPr="007B1A41">
        <w:rPr>
          <w:rFonts w:ascii="Calibri" w:hAnsi="Calibri" w:cs="Calibri"/>
          <w:sz w:val="22"/>
          <w:szCs w:val="22"/>
          <w:shd w:val="clear" w:color="auto" w:fill="FFFFFF"/>
        </w:rPr>
        <w:t xml:space="preserve">; </w:t>
      </w:r>
      <w:r w:rsidR="007B1A41" w:rsidRPr="007B1A4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Claudia Corazza</w:t>
      </w:r>
      <w:r w:rsidR="003A43A1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7B1A41" w:rsidRPr="007B1A41">
        <w:rPr>
          <w:rFonts w:ascii="Calibri" w:eastAsia="Calibri" w:hAnsi="Calibri" w:cs="Calibri"/>
          <w:sz w:val="22"/>
          <w:szCs w:val="22"/>
        </w:rPr>
        <w:t>responsabile Ufficio Sponsorships di BPER Banca</w:t>
      </w:r>
      <w:r w:rsidR="003A43A1">
        <w:rPr>
          <w:rFonts w:ascii="Calibri" w:eastAsia="Calibri" w:hAnsi="Calibri" w:cs="Calibri"/>
          <w:sz w:val="22"/>
          <w:szCs w:val="22"/>
        </w:rPr>
        <w:t>,</w:t>
      </w:r>
      <w:r w:rsidR="007B1A41" w:rsidRPr="007B1A4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F0F8F" w:rsidRPr="007B1A41">
        <w:rPr>
          <w:rFonts w:ascii="Calibri" w:hAnsi="Calibri" w:cs="Calibri"/>
          <w:sz w:val="22"/>
          <w:szCs w:val="22"/>
          <w:shd w:val="clear" w:color="auto" w:fill="FFFFFF"/>
        </w:rPr>
        <w:t>e</w:t>
      </w:r>
      <w:r w:rsidRPr="007B1A4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7B1A4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Luana Toniolo</w:t>
      </w:r>
      <w:r w:rsidRPr="007B1A41">
        <w:rPr>
          <w:rFonts w:ascii="Calibri" w:hAnsi="Calibri" w:cs="Calibri"/>
          <w:sz w:val="22"/>
          <w:szCs w:val="22"/>
          <w:shd w:val="clear" w:color="auto" w:fill="FFFFFF"/>
        </w:rPr>
        <w:t xml:space="preserve">, direttrice del </w:t>
      </w:r>
      <w:r w:rsidRPr="007B1A41">
        <w:rPr>
          <w:rFonts w:ascii="Calibri" w:eastAsia="Calibri" w:hAnsi="Calibri" w:cs="Calibri"/>
          <w:iCs/>
          <w:sz w:val="22"/>
          <w:szCs w:val="22"/>
        </w:rPr>
        <w:t>Museo Nazionale Etrusco di Villa Giulia</w:t>
      </w:r>
      <w:r w:rsidRPr="007B1A41">
        <w:rPr>
          <w:rFonts w:ascii="Calibri" w:hAnsi="Calibri" w:cs="Calibri"/>
          <w:sz w:val="22"/>
          <w:szCs w:val="22"/>
        </w:rPr>
        <w:t xml:space="preserve">. </w:t>
      </w:r>
    </w:p>
    <w:p w14:paraId="6FDEC3D6" w14:textId="77777777" w:rsidR="001D717D" w:rsidRDefault="001D717D" w:rsidP="00B86720">
      <w:pPr>
        <w:pStyle w:val="Nessunaspaziatura"/>
        <w:jc w:val="both"/>
        <w:rPr>
          <w:rFonts w:ascii="Calibri" w:hAnsi="Calibri" w:cs="Calibri"/>
          <w:sz w:val="22"/>
          <w:szCs w:val="22"/>
        </w:rPr>
      </w:pPr>
    </w:p>
    <w:p w14:paraId="6D77472B" w14:textId="65224C87" w:rsidR="007F0C9E" w:rsidRDefault="007F0C9E" w:rsidP="00B86720">
      <w:pPr>
        <w:pStyle w:val="Nessunaspaziatura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6171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Donatella di Pietrantonio</w:t>
      </w:r>
      <w:r w:rsidRPr="007D1C02">
        <w:rPr>
          <w:rFonts w:ascii="Calibri" w:hAnsi="Calibri" w:cs="Calibri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561715">
        <w:rPr>
          <w:rFonts w:ascii="Calibri" w:hAnsi="Calibri" w:cs="Calibri"/>
          <w:sz w:val="22"/>
          <w:szCs w:val="22"/>
          <w:shd w:val="clear" w:color="auto" w:fill="FFFFFF"/>
        </w:rPr>
        <w:t>vincitrice della scorsa edizione</w:t>
      </w:r>
      <w:r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1C104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1C1042">
        <w:rPr>
          <w:rFonts w:ascii="Calibri" w:eastAsia="Times New Roman" w:hAnsi="Calibri" w:cs="Calibri"/>
          <w:sz w:val="22"/>
          <w:szCs w:val="22"/>
        </w:rPr>
        <w:t>ha presieduto il seggio di voto</w:t>
      </w:r>
      <w:r w:rsidRPr="001C1042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1C1042">
        <w:rPr>
          <w:rFonts w:ascii="Calibri" w:eastAsia="Times New Roman" w:hAnsi="Calibri" w:cs="Calibri"/>
          <w:sz w:val="22"/>
          <w:szCs w:val="22"/>
        </w:rPr>
        <w:t xml:space="preserve"> </w:t>
      </w:r>
      <w:r w:rsidRPr="001C1042">
        <w:rPr>
          <w:rFonts w:ascii="Calibri" w:hAnsi="Calibri" w:cs="Calibri"/>
          <w:sz w:val="22"/>
          <w:szCs w:val="22"/>
          <w:shd w:val="clear" w:color="auto" w:fill="FFFFFF"/>
        </w:rPr>
        <w:t xml:space="preserve">Gli ultimi </w:t>
      </w:r>
      <w:r w:rsidRPr="001C104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cento voti</w:t>
      </w:r>
      <w:r w:rsidRPr="001C1042">
        <w:rPr>
          <w:rFonts w:ascii="Calibri" w:hAnsi="Calibri" w:cs="Calibri"/>
          <w:sz w:val="22"/>
          <w:szCs w:val="22"/>
          <w:shd w:val="clear" w:color="auto" w:fill="FFFFFF"/>
        </w:rPr>
        <w:t xml:space="preserve"> sono stati scrutinati </w:t>
      </w:r>
      <w:r w:rsidR="003A43A1">
        <w:rPr>
          <w:rFonts w:ascii="Calibri" w:hAnsi="Calibri" w:cs="Calibri"/>
          <w:sz w:val="22"/>
          <w:szCs w:val="22"/>
          <w:shd w:val="clear" w:color="auto" w:fill="FFFFFF"/>
        </w:rPr>
        <w:t xml:space="preserve">dal vivo </w:t>
      </w:r>
      <w:r w:rsidRPr="001C1042">
        <w:rPr>
          <w:rFonts w:ascii="Calibri" w:hAnsi="Calibri" w:cs="Calibri"/>
          <w:sz w:val="22"/>
          <w:szCs w:val="22"/>
          <w:shd w:val="clear" w:color="auto" w:fill="FFFFFF"/>
        </w:rPr>
        <w:t xml:space="preserve">fino alla </w:t>
      </w:r>
      <w:r w:rsidRPr="00257762">
        <w:rPr>
          <w:rFonts w:ascii="Calibri" w:hAnsi="Calibri" w:cs="Calibri"/>
          <w:sz w:val="22"/>
          <w:szCs w:val="22"/>
          <w:shd w:val="clear" w:color="auto" w:fill="FFFFFF"/>
        </w:rPr>
        <w:t>proclamazione dell’aut</w:t>
      </w:r>
      <w:r w:rsidR="00A40DB4">
        <w:rPr>
          <w:rFonts w:ascii="Calibri" w:hAnsi="Calibri" w:cs="Calibri"/>
          <w:sz w:val="22"/>
          <w:szCs w:val="22"/>
          <w:shd w:val="clear" w:color="auto" w:fill="FFFFFF"/>
        </w:rPr>
        <w:t>ore</w:t>
      </w:r>
      <w:r w:rsidRPr="00257762">
        <w:rPr>
          <w:rFonts w:ascii="Calibri" w:hAnsi="Calibri" w:cs="Calibri"/>
          <w:sz w:val="22"/>
          <w:szCs w:val="22"/>
          <w:shd w:val="clear" w:color="auto" w:fill="FFFFFF"/>
        </w:rPr>
        <w:t xml:space="preserve"> vincit</w:t>
      </w:r>
      <w:r w:rsidR="00A40DB4">
        <w:rPr>
          <w:rFonts w:ascii="Calibri" w:hAnsi="Calibri" w:cs="Calibri"/>
          <w:sz w:val="22"/>
          <w:szCs w:val="22"/>
          <w:shd w:val="clear" w:color="auto" w:fill="FFFFFF"/>
        </w:rPr>
        <w:t>ore</w:t>
      </w:r>
      <w:r w:rsidRPr="001C104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04264E3" w14:textId="77777777" w:rsidR="00B86720" w:rsidRDefault="00B86720" w:rsidP="00B86720">
      <w:pPr>
        <w:pStyle w:val="Nessunaspaziatura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4129A66" w14:textId="54739528" w:rsidR="004F1169" w:rsidRPr="004F1169" w:rsidRDefault="0094709F" w:rsidP="004F1169">
      <w:pPr>
        <w:jc w:val="both"/>
        <w:rPr>
          <w:rFonts w:ascii="Calibri" w:eastAsia="Calibri" w:hAnsi="Calibri" w:cs="Calibri"/>
          <w:sz w:val="22"/>
          <w:szCs w:val="22"/>
        </w:rPr>
      </w:pPr>
      <w:r w:rsidRPr="001C1042">
        <w:rPr>
          <w:rFonts w:ascii="Calibri" w:eastAsia="Times New Roman" w:hAnsi="Calibri" w:cs="Calibri"/>
          <w:sz w:val="22"/>
          <w:szCs w:val="22"/>
        </w:rPr>
        <w:t xml:space="preserve">Il totale dei voti espressi, </w:t>
      </w:r>
      <w:r w:rsidR="004F1169">
        <w:rPr>
          <w:rFonts w:ascii="Calibri" w:eastAsia="Times New Roman" w:hAnsi="Calibri" w:cs="Calibri"/>
          <w:b/>
          <w:bCs/>
          <w:sz w:val="22"/>
          <w:szCs w:val="22"/>
        </w:rPr>
        <w:t>646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1C1042">
        <w:rPr>
          <w:rFonts w:ascii="Calibri" w:eastAsia="Times New Roman" w:hAnsi="Calibri" w:cs="Calibri"/>
          <w:sz w:val="22"/>
          <w:szCs w:val="22"/>
        </w:rPr>
        <w:t>(pari all’</w:t>
      </w:r>
      <w:r w:rsidR="004F1169">
        <w:rPr>
          <w:rFonts w:ascii="Calibri" w:eastAsia="Times New Roman" w:hAnsi="Calibri" w:cs="Calibri"/>
          <w:b/>
          <w:bCs/>
          <w:sz w:val="22"/>
          <w:szCs w:val="22"/>
        </w:rPr>
        <w:t xml:space="preserve">92 </w:t>
      </w:r>
      <w:r w:rsidRPr="001C1042">
        <w:rPr>
          <w:rFonts w:ascii="Calibri" w:eastAsia="Times New Roman" w:hAnsi="Calibri" w:cs="Calibri"/>
          <w:b/>
          <w:bCs/>
          <w:sz w:val="22"/>
          <w:szCs w:val="22"/>
        </w:rPr>
        <w:t>%</w:t>
      </w:r>
      <w:r w:rsidRPr="001C1042">
        <w:rPr>
          <w:rFonts w:ascii="Calibri" w:eastAsia="Times New Roman" w:hAnsi="Calibri" w:cs="Calibri"/>
          <w:sz w:val="22"/>
          <w:szCs w:val="22"/>
        </w:rPr>
        <w:t xml:space="preserve"> degli aventi diritto), ha portato alla vittoria il romanzo di </w:t>
      </w:r>
      <w:r w:rsidR="003D7A73">
        <w:rPr>
          <w:rFonts w:ascii="Calibri" w:eastAsia="Calibri" w:hAnsi="Calibri" w:cs="Calibri"/>
          <w:b/>
          <w:sz w:val="22"/>
          <w:szCs w:val="22"/>
        </w:rPr>
        <w:t>Andrea Bajani</w:t>
      </w:r>
      <w:r w:rsidRPr="001C1042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F1169" w:rsidRPr="00887C91">
        <w:rPr>
          <w:rFonts w:ascii="Calibri" w:hAnsi="Calibri" w:cs="Calibri"/>
          <w:i/>
          <w:iCs/>
          <w:sz w:val="22"/>
          <w:szCs w:val="22"/>
        </w:rPr>
        <w:t>L’anniversario</w:t>
      </w:r>
      <w:r w:rsidR="001D717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F1169" w:rsidRPr="00887C91">
        <w:rPr>
          <w:rFonts w:ascii="Calibri" w:hAnsi="Calibri" w:cs="Calibri"/>
          <w:sz w:val="22"/>
          <w:szCs w:val="22"/>
        </w:rPr>
        <w:t>(Feltrinelli)</w:t>
      </w:r>
      <w:r w:rsidR="004F1169" w:rsidRPr="00887C91">
        <w:rPr>
          <w:rFonts w:ascii="Calibri" w:eastAsia="Times New Roman" w:hAnsi="Calibri" w:cs="Calibri"/>
          <w:sz w:val="22"/>
          <w:szCs w:val="22"/>
        </w:rPr>
        <w:t xml:space="preserve">, </w:t>
      </w:r>
      <w:r w:rsidRPr="001C1042">
        <w:rPr>
          <w:rFonts w:ascii="Calibri" w:eastAsia="Times New Roman" w:hAnsi="Calibri" w:cs="Calibri"/>
          <w:sz w:val="22"/>
          <w:szCs w:val="22"/>
        </w:rPr>
        <w:t xml:space="preserve">con </w:t>
      </w:r>
      <w:r w:rsidR="004F1169">
        <w:rPr>
          <w:rFonts w:ascii="Calibri" w:eastAsia="Times New Roman" w:hAnsi="Calibri" w:cs="Calibri"/>
          <w:b/>
          <w:bCs/>
          <w:sz w:val="22"/>
          <w:szCs w:val="22"/>
        </w:rPr>
        <w:t>194</w:t>
      </w:r>
      <w:r w:rsidRPr="001C1042">
        <w:rPr>
          <w:rFonts w:ascii="Calibri" w:eastAsia="Times New Roman" w:hAnsi="Calibri" w:cs="Calibri"/>
          <w:b/>
          <w:bCs/>
          <w:sz w:val="22"/>
          <w:szCs w:val="22"/>
        </w:rPr>
        <w:t xml:space="preserve"> voti</w:t>
      </w:r>
      <w:r w:rsidRPr="001C1042">
        <w:rPr>
          <w:rFonts w:ascii="Calibri" w:eastAsia="Times New Roman" w:hAnsi="Calibri" w:cs="Calibri"/>
          <w:sz w:val="22"/>
          <w:szCs w:val="22"/>
        </w:rPr>
        <w:t xml:space="preserve">. Seguono </w:t>
      </w:r>
      <w:r w:rsidR="004F1169" w:rsidRPr="004F1169">
        <w:rPr>
          <w:rFonts w:ascii="Calibri" w:hAnsi="Calibri" w:cs="Calibri"/>
          <w:b/>
          <w:bCs/>
          <w:sz w:val="22"/>
          <w:szCs w:val="22"/>
        </w:rPr>
        <w:t xml:space="preserve">Elisabetta </w:t>
      </w:r>
      <w:proofErr w:type="spellStart"/>
      <w:r w:rsidR="004F1169" w:rsidRPr="004F1169">
        <w:rPr>
          <w:rFonts w:ascii="Calibri" w:hAnsi="Calibri" w:cs="Calibri"/>
          <w:b/>
          <w:bCs/>
          <w:sz w:val="22"/>
          <w:szCs w:val="22"/>
        </w:rPr>
        <w:t>Rasy</w:t>
      </w:r>
      <w:proofErr w:type="spellEnd"/>
      <w:r w:rsidR="004F1169" w:rsidRPr="004F1169">
        <w:rPr>
          <w:rFonts w:ascii="Calibri" w:hAnsi="Calibri" w:cs="Calibri"/>
          <w:sz w:val="22"/>
          <w:szCs w:val="22"/>
        </w:rPr>
        <w:t>,</w:t>
      </w:r>
      <w:r w:rsidR="001D717D">
        <w:rPr>
          <w:rFonts w:ascii="Calibri" w:hAnsi="Calibri" w:cs="Calibri"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i/>
          <w:iCs/>
          <w:sz w:val="22"/>
          <w:szCs w:val="22"/>
        </w:rPr>
        <w:t>Perduto è questo mare</w:t>
      </w:r>
      <w:r w:rsidR="001D717D">
        <w:rPr>
          <w:rFonts w:ascii="Calibri" w:hAnsi="Calibri" w:cs="Calibri"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sz w:val="22"/>
          <w:szCs w:val="22"/>
        </w:rPr>
        <w:t>(Rizzoli)</w:t>
      </w:r>
      <w:r w:rsidR="003A43A1">
        <w:rPr>
          <w:rFonts w:ascii="Calibri" w:hAnsi="Calibri" w:cs="Calibri"/>
          <w:sz w:val="22"/>
          <w:szCs w:val="22"/>
        </w:rPr>
        <w:t>,</w:t>
      </w:r>
      <w:r w:rsidR="004F1169" w:rsidRPr="004F1169">
        <w:rPr>
          <w:rFonts w:ascii="Calibri" w:hAnsi="Calibri" w:cs="Calibri"/>
          <w:sz w:val="22"/>
          <w:szCs w:val="22"/>
        </w:rPr>
        <w:t xml:space="preserve"> </w:t>
      </w:r>
      <w:r w:rsidRPr="004F1169">
        <w:rPr>
          <w:rFonts w:ascii="Calibri" w:eastAsia="Times New Roman" w:hAnsi="Calibri" w:cs="Calibri"/>
          <w:sz w:val="22"/>
          <w:szCs w:val="22"/>
        </w:rPr>
        <w:t xml:space="preserve">con </w:t>
      </w:r>
      <w:r w:rsidR="004F1169" w:rsidRPr="004F1169">
        <w:rPr>
          <w:rFonts w:ascii="Calibri" w:eastAsia="Times New Roman" w:hAnsi="Calibri" w:cs="Calibri"/>
          <w:b/>
          <w:bCs/>
          <w:sz w:val="22"/>
          <w:szCs w:val="22"/>
        </w:rPr>
        <w:t>133</w:t>
      </w:r>
      <w:r w:rsidRPr="004F1169">
        <w:rPr>
          <w:rFonts w:ascii="Calibri" w:eastAsia="Times New Roman" w:hAnsi="Calibri" w:cs="Calibri"/>
          <w:b/>
          <w:bCs/>
          <w:sz w:val="22"/>
          <w:szCs w:val="22"/>
        </w:rPr>
        <w:t xml:space="preserve"> voti</w:t>
      </w:r>
      <w:r w:rsidR="003A43A1">
        <w:rPr>
          <w:rFonts w:ascii="Calibri" w:eastAsia="Times New Roman" w:hAnsi="Calibri" w:cs="Calibri"/>
          <w:b/>
          <w:bCs/>
          <w:sz w:val="22"/>
          <w:szCs w:val="22"/>
        </w:rPr>
        <w:t>;</w:t>
      </w:r>
      <w:r w:rsidR="004F1169" w:rsidRPr="004F1169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b/>
          <w:bCs/>
          <w:sz w:val="22"/>
          <w:szCs w:val="22"/>
        </w:rPr>
        <w:t>Nadia Terranova</w:t>
      </w:r>
      <w:r w:rsidR="004F1169" w:rsidRPr="004F1169">
        <w:rPr>
          <w:rFonts w:ascii="Calibri" w:hAnsi="Calibri" w:cs="Calibri"/>
          <w:sz w:val="22"/>
          <w:szCs w:val="22"/>
        </w:rPr>
        <w:t>,</w:t>
      </w:r>
      <w:r w:rsidR="00B86720" w:rsidRPr="004F116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i/>
          <w:iCs/>
          <w:sz w:val="22"/>
          <w:szCs w:val="22"/>
        </w:rPr>
        <w:t>Quello che so di te</w:t>
      </w:r>
      <w:r w:rsidR="001D717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sz w:val="22"/>
          <w:szCs w:val="22"/>
        </w:rPr>
        <w:t>(Guanda)</w:t>
      </w:r>
      <w:r w:rsidR="00B86720">
        <w:rPr>
          <w:rFonts w:ascii="Calibri" w:hAnsi="Calibri" w:cs="Calibri"/>
          <w:sz w:val="22"/>
          <w:szCs w:val="22"/>
        </w:rPr>
        <w:t>,</w:t>
      </w:r>
      <w:r w:rsidR="004F1169" w:rsidRPr="004F1169">
        <w:rPr>
          <w:rFonts w:ascii="Calibri" w:hAnsi="Calibri" w:cs="Calibri"/>
          <w:sz w:val="22"/>
          <w:szCs w:val="22"/>
        </w:rPr>
        <w:t xml:space="preserve"> con </w:t>
      </w:r>
      <w:r w:rsidR="004F1169" w:rsidRPr="004F1169">
        <w:rPr>
          <w:rFonts w:ascii="Calibri" w:hAnsi="Calibri" w:cs="Calibri"/>
          <w:b/>
          <w:bCs/>
          <w:sz w:val="22"/>
          <w:szCs w:val="22"/>
        </w:rPr>
        <w:t>117 voti</w:t>
      </w:r>
      <w:r w:rsidR="00B86720">
        <w:rPr>
          <w:rFonts w:ascii="Calibri" w:hAnsi="Calibri" w:cs="Calibri"/>
          <w:sz w:val="22"/>
          <w:szCs w:val="22"/>
        </w:rPr>
        <w:t>;</w:t>
      </w:r>
      <w:r w:rsidR="004F1169" w:rsidRPr="004F1169">
        <w:rPr>
          <w:rFonts w:ascii="Calibri" w:hAnsi="Calibri" w:cs="Calibri"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b/>
          <w:bCs/>
          <w:sz w:val="22"/>
          <w:szCs w:val="22"/>
        </w:rPr>
        <w:t>Paolo Nori</w:t>
      </w:r>
      <w:r w:rsidR="004F1169" w:rsidRPr="004F1169">
        <w:rPr>
          <w:rFonts w:ascii="Calibri" w:hAnsi="Calibri" w:cs="Calibri"/>
          <w:sz w:val="22"/>
          <w:szCs w:val="22"/>
        </w:rPr>
        <w:t>,</w:t>
      </w:r>
      <w:r w:rsidR="001D717D">
        <w:rPr>
          <w:rFonts w:ascii="Calibri" w:hAnsi="Calibri" w:cs="Calibri"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i/>
          <w:iCs/>
          <w:sz w:val="22"/>
          <w:szCs w:val="22"/>
        </w:rPr>
        <w:t>Chiudo la porta e urlo</w:t>
      </w:r>
      <w:r w:rsidR="001D717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sz w:val="22"/>
          <w:szCs w:val="22"/>
        </w:rPr>
        <w:t>(Mondadori)</w:t>
      </w:r>
      <w:r w:rsidR="00B86720">
        <w:rPr>
          <w:rFonts w:ascii="Calibri" w:hAnsi="Calibri" w:cs="Calibri"/>
          <w:sz w:val="22"/>
          <w:szCs w:val="22"/>
        </w:rPr>
        <w:t>,</w:t>
      </w:r>
      <w:r w:rsidR="004F1169" w:rsidRPr="004F1169">
        <w:rPr>
          <w:rFonts w:ascii="Calibri" w:hAnsi="Calibri" w:cs="Calibri"/>
          <w:sz w:val="22"/>
          <w:szCs w:val="22"/>
        </w:rPr>
        <w:t xml:space="preserve"> con </w:t>
      </w:r>
      <w:r w:rsidR="004F1169" w:rsidRPr="004F1169">
        <w:rPr>
          <w:rFonts w:ascii="Calibri" w:hAnsi="Calibri" w:cs="Calibri"/>
          <w:b/>
          <w:bCs/>
          <w:sz w:val="22"/>
          <w:szCs w:val="22"/>
        </w:rPr>
        <w:t>103 voti</w:t>
      </w:r>
      <w:r w:rsidR="00B86720">
        <w:rPr>
          <w:rFonts w:ascii="Calibri" w:hAnsi="Calibri" w:cs="Calibri"/>
          <w:b/>
          <w:bCs/>
          <w:sz w:val="22"/>
          <w:szCs w:val="22"/>
        </w:rPr>
        <w:t>;</w:t>
      </w:r>
      <w:r w:rsidR="004F1169" w:rsidRPr="004F1169">
        <w:rPr>
          <w:rFonts w:ascii="Calibri" w:hAnsi="Calibri" w:cs="Calibri"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b/>
          <w:bCs/>
          <w:sz w:val="22"/>
          <w:szCs w:val="22"/>
        </w:rPr>
        <w:t xml:space="preserve">Michele </w:t>
      </w:r>
      <w:proofErr w:type="spellStart"/>
      <w:r w:rsidR="004F1169" w:rsidRPr="004F1169">
        <w:rPr>
          <w:rFonts w:ascii="Calibri" w:hAnsi="Calibri" w:cs="Calibri"/>
          <w:b/>
          <w:bCs/>
          <w:sz w:val="22"/>
          <w:szCs w:val="22"/>
        </w:rPr>
        <w:t>Ruol</w:t>
      </w:r>
      <w:proofErr w:type="spellEnd"/>
      <w:r w:rsidR="004F1169" w:rsidRPr="004F1169">
        <w:rPr>
          <w:rFonts w:ascii="Calibri" w:hAnsi="Calibri" w:cs="Calibri"/>
          <w:sz w:val="22"/>
          <w:szCs w:val="22"/>
        </w:rPr>
        <w:t>,</w:t>
      </w:r>
      <w:r w:rsidR="001D717D">
        <w:rPr>
          <w:rFonts w:ascii="Calibri" w:hAnsi="Calibri" w:cs="Calibri"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i/>
          <w:iCs/>
          <w:sz w:val="22"/>
          <w:szCs w:val="22"/>
        </w:rPr>
        <w:t>Inventario di quel che resta dopo che la foresta brucia</w:t>
      </w:r>
      <w:r w:rsidR="001D717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F1169" w:rsidRPr="004F1169">
        <w:rPr>
          <w:rFonts w:ascii="Calibri" w:hAnsi="Calibri" w:cs="Calibri"/>
          <w:sz w:val="22"/>
          <w:szCs w:val="22"/>
        </w:rPr>
        <w:t>(</w:t>
      </w:r>
      <w:proofErr w:type="spellStart"/>
      <w:r w:rsidR="004F1169" w:rsidRPr="004F1169">
        <w:rPr>
          <w:rFonts w:ascii="Calibri" w:hAnsi="Calibri" w:cs="Calibri"/>
          <w:sz w:val="22"/>
          <w:szCs w:val="22"/>
        </w:rPr>
        <w:t>TerraRossa</w:t>
      </w:r>
      <w:proofErr w:type="spellEnd"/>
      <w:r w:rsidR="004F1169" w:rsidRPr="004F1169">
        <w:rPr>
          <w:rFonts w:ascii="Calibri" w:hAnsi="Calibri" w:cs="Calibri"/>
          <w:sz w:val="22"/>
          <w:szCs w:val="22"/>
        </w:rPr>
        <w:t>)</w:t>
      </w:r>
      <w:r w:rsidR="00B86720">
        <w:rPr>
          <w:rFonts w:ascii="Calibri" w:hAnsi="Calibri" w:cs="Calibri"/>
          <w:sz w:val="22"/>
          <w:szCs w:val="22"/>
        </w:rPr>
        <w:t>,</w:t>
      </w:r>
      <w:r w:rsidR="004F1169" w:rsidRPr="004F1169">
        <w:rPr>
          <w:rFonts w:ascii="Calibri" w:hAnsi="Calibri" w:cs="Calibri"/>
          <w:sz w:val="22"/>
          <w:szCs w:val="22"/>
        </w:rPr>
        <w:t xml:space="preserve"> con </w:t>
      </w:r>
      <w:r w:rsidR="004F1169" w:rsidRPr="004F1169">
        <w:rPr>
          <w:rFonts w:ascii="Calibri" w:hAnsi="Calibri" w:cs="Calibri"/>
          <w:b/>
          <w:bCs/>
          <w:sz w:val="22"/>
          <w:szCs w:val="22"/>
        </w:rPr>
        <w:t>99 voti</w:t>
      </w:r>
      <w:r w:rsidR="004F1169" w:rsidRPr="004F1169">
        <w:rPr>
          <w:rFonts w:ascii="Calibri" w:hAnsi="Calibri" w:cs="Calibri"/>
          <w:sz w:val="22"/>
          <w:szCs w:val="22"/>
        </w:rPr>
        <w:t>.</w:t>
      </w:r>
    </w:p>
    <w:p w14:paraId="00024241" w14:textId="68BA1EA2" w:rsidR="0094709F" w:rsidRPr="004F1169" w:rsidRDefault="0094709F" w:rsidP="004F1169">
      <w:pPr>
        <w:ind w:left="360"/>
        <w:rPr>
          <w:rFonts w:ascii="Calibri" w:hAnsi="Calibri" w:cs="Calibri"/>
          <w:sz w:val="22"/>
          <w:szCs w:val="22"/>
          <w:highlight w:val="yellow"/>
        </w:rPr>
      </w:pPr>
    </w:p>
    <w:p w14:paraId="31FB9D57" w14:textId="2F3C8238" w:rsidR="0094709F" w:rsidRDefault="0094709F" w:rsidP="0094709F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561715">
        <w:rPr>
          <w:rFonts w:ascii="Calibri" w:eastAsia="Calibri" w:hAnsi="Calibri" w:cs="Calibri"/>
          <w:sz w:val="22"/>
          <w:szCs w:val="22"/>
        </w:rPr>
        <w:t xml:space="preserve">Il Premio </w:t>
      </w:r>
      <w:r>
        <w:rPr>
          <w:rFonts w:ascii="Calibri" w:eastAsia="Calibri" w:hAnsi="Calibri" w:cs="Calibri"/>
          <w:sz w:val="22"/>
          <w:szCs w:val="22"/>
        </w:rPr>
        <w:t>è stato</w:t>
      </w:r>
      <w:r w:rsidRPr="00561715">
        <w:rPr>
          <w:rFonts w:ascii="Calibri" w:eastAsia="Calibri" w:hAnsi="Calibri" w:cs="Calibri"/>
          <w:sz w:val="22"/>
          <w:szCs w:val="22"/>
        </w:rPr>
        <w:t xml:space="preserve"> assegnato da una giuria composta d</w:t>
      </w:r>
      <w:r w:rsidR="00B86720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61715">
        <w:rPr>
          <w:rFonts w:ascii="Calibri" w:eastAsia="Calibri" w:hAnsi="Calibri" w:cs="Calibri"/>
          <w:b/>
          <w:sz w:val="22"/>
          <w:szCs w:val="22"/>
        </w:rPr>
        <w:t xml:space="preserve">400 </w:t>
      </w:r>
      <w:r w:rsidRPr="00561715">
        <w:rPr>
          <w:rFonts w:ascii="Calibri" w:eastAsia="Calibri" w:hAnsi="Calibri" w:cs="Calibri"/>
          <w:i/>
          <w:sz w:val="22"/>
          <w:szCs w:val="22"/>
        </w:rPr>
        <w:t>Amici della domenica</w:t>
      </w:r>
      <w:r>
        <w:rPr>
          <w:rFonts w:ascii="Calibri" w:eastAsia="Calibri" w:hAnsi="Calibri" w:cs="Calibri"/>
          <w:iCs/>
          <w:sz w:val="22"/>
          <w:szCs w:val="22"/>
        </w:rPr>
        <w:t>,</w:t>
      </w:r>
      <w:r w:rsidRPr="0056171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cui </w:t>
      </w:r>
      <w:r w:rsidRPr="00561715">
        <w:rPr>
          <w:rFonts w:ascii="Calibri" w:eastAsia="Calibri" w:hAnsi="Calibri" w:cs="Calibri"/>
          <w:sz w:val="22"/>
          <w:szCs w:val="22"/>
        </w:rPr>
        <w:t xml:space="preserve">si aggiungono come di consueto </w:t>
      </w:r>
      <w:r w:rsidRPr="00561715">
        <w:rPr>
          <w:rFonts w:ascii="Calibri" w:hAnsi="Calibri" w:cs="Calibri"/>
          <w:b/>
          <w:bCs/>
          <w:color w:val="auto"/>
          <w:sz w:val="22"/>
          <w:szCs w:val="22"/>
        </w:rPr>
        <w:t xml:space="preserve">245 </w:t>
      </w:r>
      <w:r w:rsidRPr="00561715">
        <w:rPr>
          <w:rFonts w:ascii="Calibri" w:hAnsi="Calibri" w:cs="Calibri"/>
          <w:color w:val="auto"/>
          <w:sz w:val="22"/>
          <w:szCs w:val="22"/>
        </w:rPr>
        <w:t xml:space="preserve">votanti dall’estero selezionati da </w:t>
      </w:r>
      <w:r w:rsidRPr="00561715">
        <w:rPr>
          <w:rFonts w:ascii="Calibri" w:hAnsi="Calibri" w:cs="Calibri"/>
          <w:b/>
          <w:bCs/>
          <w:color w:val="auto"/>
          <w:sz w:val="22"/>
          <w:szCs w:val="22"/>
        </w:rPr>
        <w:t xml:space="preserve">35 Istituti italiani di cultura </w:t>
      </w:r>
      <w:r w:rsidRPr="00561715">
        <w:rPr>
          <w:rFonts w:ascii="Calibri" w:hAnsi="Calibri" w:cs="Calibri"/>
          <w:color w:val="auto"/>
          <w:sz w:val="22"/>
          <w:szCs w:val="22"/>
        </w:rPr>
        <w:t xml:space="preserve">nel mondo </w:t>
      </w:r>
      <w:r>
        <w:rPr>
          <w:rFonts w:ascii="Calibri" w:hAnsi="Calibri" w:cs="Calibri"/>
          <w:color w:val="auto"/>
          <w:sz w:val="22"/>
          <w:szCs w:val="22"/>
        </w:rPr>
        <w:t>(</w:t>
      </w:r>
      <w:r w:rsidRPr="00561715">
        <w:rPr>
          <w:rFonts w:ascii="Calibri" w:hAnsi="Calibri" w:cs="Calibri"/>
          <w:color w:val="auto"/>
          <w:sz w:val="22"/>
          <w:szCs w:val="22"/>
        </w:rPr>
        <w:t xml:space="preserve">che esprimono ciascuno </w:t>
      </w:r>
      <w:r w:rsidRPr="00561715">
        <w:rPr>
          <w:rFonts w:ascii="Calibri" w:hAnsi="Calibri" w:cs="Calibri"/>
          <w:b/>
          <w:bCs/>
          <w:color w:val="auto"/>
          <w:sz w:val="22"/>
          <w:szCs w:val="22"/>
        </w:rPr>
        <w:t xml:space="preserve">7 </w:t>
      </w:r>
      <w:r w:rsidRPr="00561715">
        <w:rPr>
          <w:rFonts w:ascii="Calibri" w:hAnsi="Calibri" w:cs="Calibri"/>
          <w:color w:val="auto"/>
          <w:sz w:val="22"/>
          <w:szCs w:val="22"/>
        </w:rPr>
        <w:t>giurati tra studiosi, traduttori e appassionati della nostra lingua e letteratura</w:t>
      </w:r>
      <w:r>
        <w:rPr>
          <w:rFonts w:ascii="Calibri" w:hAnsi="Calibri" w:cs="Calibri"/>
          <w:color w:val="auto"/>
          <w:sz w:val="22"/>
          <w:szCs w:val="22"/>
        </w:rPr>
        <w:t>)</w:t>
      </w:r>
      <w:r w:rsidRPr="00561715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561715">
        <w:rPr>
          <w:rFonts w:ascii="Calibri" w:hAnsi="Calibri" w:cs="Calibri"/>
          <w:b/>
          <w:bCs/>
          <w:color w:val="auto"/>
          <w:sz w:val="22"/>
          <w:szCs w:val="22"/>
        </w:rPr>
        <w:t xml:space="preserve">25 </w:t>
      </w:r>
      <w:r w:rsidRPr="00561715">
        <w:rPr>
          <w:rFonts w:ascii="Calibri" w:hAnsi="Calibri" w:cs="Calibri"/>
          <w:color w:val="auto"/>
          <w:sz w:val="22"/>
          <w:szCs w:val="22"/>
        </w:rPr>
        <w:t xml:space="preserve">voti collettivi provenienti da scuole, università̀ e circoli di lettura delle </w:t>
      </w:r>
      <w:r w:rsidRPr="00561715">
        <w:rPr>
          <w:rFonts w:ascii="Calibri" w:hAnsi="Calibri" w:cs="Calibri"/>
          <w:b/>
          <w:bCs/>
          <w:color w:val="auto"/>
          <w:sz w:val="22"/>
          <w:szCs w:val="22"/>
        </w:rPr>
        <w:t>Biblioteche di Roma</w:t>
      </w:r>
      <w:r w:rsidRPr="00561715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561715">
        <w:rPr>
          <w:rFonts w:ascii="Calibri" w:hAnsi="Calibri" w:cs="Calibri"/>
          <w:b/>
          <w:bCs/>
          <w:color w:val="auto"/>
          <w:sz w:val="22"/>
          <w:szCs w:val="22"/>
        </w:rPr>
        <w:t xml:space="preserve">30 </w:t>
      </w:r>
      <w:r w:rsidRPr="00561715">
        <w:rPr>
          <w:rFonts w:ascii="Calibri" w:hAnsi="Calibri" w:cs="Calibri"/>
          <w:color w:val="auto"/>
          <w:sz w:val="22"/>
          <w:szCs w:val="22"/>
        </w:rPr>
        <w:t>voti di lettori forti scelti nel mondo delle professioni e dell’imprenditoria.</w:t>
      </w:r>
    </w:p>
    <w:p w14:paraId="1CCFDDE9" w14:textId="77777777" w:rsidR="0094709F" w:rsidRDefault="0094709F" w:rsidP="0094709F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6D80FC2C" w14:textId="0FDAD41D" w:rsidR="0094709F" w:rsidRDefault="0094709F" w:rsidP="0094709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87C91">
        <w:rPr>
          <w:rFonts w:ascii="Calibri" w:eastAsia="Times New Roman" w:hAnsi="Calibri" w:cs="Calibri"/>
          <w:sz w:val="22"/>
          <w:szCs w:val="22"/>
        </w:rPr>
        <w:t xml:space="preserve">Tra i nuovi giurati entrati quest’anno a far parte degli </w:t>
      </w:r>
      <w:r w:rsidRPr="00887C91">
        <w:rPr>
          <w:rFonts w:ascii="Calibri" w:eastAsia="Times New Roman" w:hAnsi="Calibri" w:cs="Calibri"/>
          <w:i/>
          <w:iCs/>
          <w:sz w:val="22"/>
          <w:szCs w:val="22"/>
        </w:rPr>
        <w:t>Amici della domenica</w:t>
      </w:r>
      <w:r w:rsidRPr="00887C91">
        <w:rPr>
          <w:rFonts w:ascii="Calibri" w:eastAsia="Times New Roman" w:hAnsi="Calibri" w:cs="Calibri"/>
          <w:sz w:val="22"/>
          <w:szCs w:val="22"/>
        </w:rPr>
        <w:t>:</w:t>
      </w:r>
      <w:r w:rsidRPr="00887C9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sz w:val="22"/>
          <w:szCs w:val="22"/>
        </w:rPr>
        <w:t>le scrittrici</w:t>
      </w:r>
      <w:r w:rsidR="00B86720">
        <w:rPr>
          <w:rFonts w:ascii="Calibri" w:hAnsi="Calibri" w:cs="Calibri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>Francesca Giannone</w:t>
      </w:r>
      <w:r w:rsidR="00DA391B" w:rsidRPr="00DA391B">
        <w:rPr>
          <w:rFonts w:ascii="Calibri" w:hAnsi="Calibri" w:cs="Calibri"/>
          <w:sz w:val="22"/>
          <w:szCs w:val="22"/>
        </w:rPr>
        <w:t>,</w:t>
      </w:r>
      <w:r w:rsidR="00B86720">
        <w:rPr>
          <w:rFonts w:ascii="Calibri" w:hAnsi="Calibri" w:cs="Calibri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>Federica Manzon</w:t>
      </w:r>
      <w:r w:rsidR="00B867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sz w:val="22"/>
          <w:szCs w:val="22"/>
        </w:rPr>
        <w:t>e</w:t>
      </w:r>
      <w:r w:rsidR="00B86720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>Rosella Postorino</w:t>
      </w:r>
      <w:r w:rsidR="00B867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sz w:val="22"/>
          <w:szCs w:val="22"/>
        </w:rPr>
        <w:t>e gli scrittori</w:t>
      </w:r>
      <w:r w:rsidR="00B86720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>Sebastiano Nata</w:t>
      </w:r>
      <w:r w:rsidR="00B867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sz w:val="22"/>
          <w:szCs w:val="22"/>
        </w:rPr>
        <w:t>e</w:t>
      </w:r>
      <w:r w:rsidR="00B86720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 xml:space="preserve">Daniele </w:t>
      </w:r>
      <w:proofErr w:type="spellStart"/>
      <w:r w:rsidR="00DA391B" w:rsidRPr="00DA391B">
        <w:rPr>
          <w:rFonts w:ascii="Calibri" w:hAnsi="Calibri" w:cs="Calibri"/>
          <w:b/>
          <w:bCs/>
          <w:sz w:val="22"/>
          <w:szCs w:val="22"/>
        </w:rPr>
        <w:t>Rielli</w:t>
      </w:r>
      <w:proofErr w:type="spellEnd"/>
      <w:r w:rsidR="00DA391B" w:rsidRPr="00DA391B">
        <w:rPr>
          <w:rFonts w:ascii="Calibri" w:hAnsi="Calibri" w:cs="Calibri"/>
          <w:sz w:val="22"/>
          <w:szCs w:val="22"/>
        </w:rPr>
        <w:t>;</w:t>
      </w:r>
      <w:r w:rsidR="00B86720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 xml:space="preserve">Chiara </w:t>
      </w:r>
      <w:proofErr w:type="spellStart"/>
      <w:r w:rsidR="00DA391B" w:rsidRPr="00DA391B">
        <w:rPr>
          <w:rFonts w:ascii="Calibri" w:hAnsi="Calibri" w:cs="Calibri"/>
          <w:b/>
          <w:bCs/>
          <w:sz w:val="22"/>
          <w:szCs w:val="22"/>
        </w:rPr>
        <w:t>Faggiolani</w:t>
      </w:r>
      <w:proofErr w:type="spellEnd"/>
      <w:r w:rsidR="00DA391B" w:rsidRPr="00DA391B">
        <w:rPr>
          <w:rFonts w:ascii="Calibri" w:hAnsi="Calibri" w:cs="Calibri"/>
          <w:sz w:val="22"/>
          <w:szCs w:val="22"/>
        </w:rPr>
        <w:t>, direttrice del Master in Editoria, giornalismo e management culturale della Sapienza;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 xml:space="preserve"> Ludovica </w:t>
      </w:r>
      <w:proofErr w:type="spellStart"/>
      <w:r w:rsidR="00DA391B" w:rsidRPr="00DA391B">
        <w:rPr>
          <w:rFonts w:ascii="Calibri" w:hAnsi="Calibri" w:cs="Calibri"/>
          <w:b/>
          <w:bCs/>
          <w:sz w:val="22"/>
          <w:szCs w:val="22"/>
        </w:rPr>
        <w:t>Jaus</w:t>
      </w:r>
      <w:proofErr w:type="spellEnd"/>
      <w:r w:rsidR="00DA391B" w:rsidRPr="00DA391B">
        <w:rPr>
          <w:rFonts w:ascii="Calibri" w:hAnsi="Calibri" w:cs="Calibri"/>
          <w:sz w:val="22"/>
          <w:szCs w:val="22"/>
        </w:rPr>
        <w:t>, organizzatrice di eventi;</w:t>
      </w:r>
      <w:r w:rsidR="001D717D">
        <w:rPr>
          <w:rStyle w:val="apple-converted-space"/>
          <w:rFonts w:ascii="Calibri" w:hAnsi="Calibri" w:cs="Calibri"/>
          <w:sz w:val="22"/>
          <w:szCs w:val="22"/>
        </w:rPr>
        <w:t xml:space="preserve"> </w:t>
      </w:r>
      <w:r w:rsidR="00DA391B" w:rsidRPr="00DA391B">
        <w:rPr>
          <w:rFonts w:ascii="Calibri" w:hAnsi="Calibri" w:cs="Calibri"/>
          <w:b/>
          <w:bCs/>
          <w:sz w:val="22"/>
          <w:szCs w:val="22"/>
        </w:rPr>
        <w:t xml:space="preserve">Alessio </w:t>
      </w:r>
      <w:proofErr w:type="spellStart"/>
      <w:r w:rsidR="00DA391B" w:rsidRPr="00DA391B">
        <w:rPr>
          <w:rFonts w:ascii="Calibri" w:hAnsi="Calibri" w:cs="Calibri"/>
          <w:b/>
          <w:bCs/>
          <w:sz w:val="22"/>
          <w:szCs w:val="22"/>
        </w:rPr>
        <w:t>Vannetti</w:t>
      </w:r>
      <w:proofErr w:type="spellEnd"/>
      <w:r w:rsidR="00DA391B" w:rsidRPr="00DA391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A391B" w:rsidRPr="00DA391B">
        <w:rPr>
          <w:rFonts w:ascii="Calibri" w:hAnsi="Calibri" w:cs="Calibri"/>
          <w:sz w:val="22"/>
          <w:szCs w:val="22"/>
        </w:rPr>
        <w:t>Chief</w:t>
      </w:r>
      <w:proofErr w:type="spellEnd"/>
      <w:r w:rsidR="00DA391B" w:rsidRPr="00DA391B">
        <w:rPr>
          <w:rFonts w:ascii="Calibri" w:hAnsi="Calibri" w:cs="Calibri"/>
          <w:sz w:val="22"/>
          <w:szCs w:val="22"/>
        </w:rPr>
        <w:t xml:space="preserve"> Brand </w:t>
      </w:r>
      <w:proofErr w:type="spellStart"/>
      <w:r w:rsidR="00DA391B" w:rsidRPr="00DA391B">
        <w:rPr>
          <w:rFonts w:ascii="Calibri" w:hAnsi="Calibri" w:cs="Calibri"/>
          <w:sz w:val="22"/>
          <w:szCs w:val="22"/>
        </w:rPr>
        <w:t>Officer</w:t>
      </w:r>
      <w:proofErr w:type="spellEnd"/>
      <w:r w:rsidR="00DA391B" w:rsidRPr="00DA391B">
        <w:rPr>
          <w:rFonts w:ascii="Calibri" w:hAnsi="Calibri" w:cs="Calibri"/>
          <w:sz w:val="22"/>
          <w:szCs w:val="22"/>
        </w:rPr>
        <w:t xml:space="preserve"> di numerose case di Moda.</w:t>
      </w:r>
    </w:p>
    <w:p w14:paraId="25272137" w14:textId="77777777" w:rsidR="003D7A73" w:rsidRPr="00DA391B" w:rsidRDefault="003D7A73" w:rsidP="0094709F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  <w:highlight w:val="yellow"/>
        </w:rPr>
      </w:pPr>
    </w:p>
    <w:p w14:paraId="08571D99" w14:textId="5E306CF9" w:rsidR="0094709F" w:rsidRDefault="0094709F" w:rsidP="0094709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337BF0">
        <w:rPr>
          <w:rFonts w:ascii="Calibri" w:eastAsia="Calibri" w:hAnsi="Calibri" w:cs="Calibri"/>
          <w:sz w:val="22"/>
          <w:szCs w:val="22"/>
        </w:rPr>
        <w:t xml:space="preserve">Grazie alla collaborazione con il </w:t>
      </w:r>
      <w:r w:rsidRPr="00337BF0">
        <w:rPr>
          <w:rFonts w:ascii="Calibri" w:eastAsia="Calibri" w:hAnsi="Calibri" w:cs="Calibri"/>
          <w:b/>
          <w:sz w:val="22"/>
          <w:szCs w:val="22"/>
        </w:rPr>
        <w:t>MAECI</w:t>
      </w:r>
      <w:r w:rsidRPr="00337BF0">
        <w:rPr>
          <w:rFonts w:ascii="Calibri" w:eastAsia="Calibri" w:hAnsi="Calibri" w:cs="Calibri"/>
          <w:bCs/>
          <w:sz w:val="22"/>
          <w:szCs w:val="22"/>
        </w:rPr>
        <w:t>,</w:t>
      </w:r>
      <w:r w:rsidRPr="00337BF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37BF0">
        <w:rPr>
          <w:rFonts w:ascii="Calibri" w:eastAsia="Calibri" w:hAnsi="Calibri" w:cs="Calibri"/>
          <w:sz w:val="22"/>
          <w:szCs w:val="22"/>
        </w:rPr>
        <w:t xml:space="preserve">quest’anno sono </w:t>
      </w:r>
      <w:r w:rsidRPr="00337BF0">
        <w:rPr>
          <w:rFonts w:ascii="Calibri" w:eastAsia="Calibri" w:hAnsi="Calibri" w:cs="Calibri"/>
          <w:b/>
          <w:sz w:val="22"/>
          <w:szCs w:val="22"/>
        </w:rPr>
        <w:t>3</w:t>
      </w:r>
      <w:r w:rsidR="00337BF0" w:rsidRPr="00337BF0">
        <w:rPr>
          <w:rFonts w:ascii="Calibri" w:eastAsia="Calibri" w:hAnsi="Calibri" w:cs="Calibri"/>
          <w:b/>
          <w:sz w:val="22"/>
          <w:szCs w:val="22"/>
        </w:rPr>
        <w:t>4</w:t>
      </w:r>
      <w:r w:rsidRPr="00337BF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37BF0">
        <w:rPr>
          <w:rFonts w:ascii="Calibri" w:eastAsia="Calibri" w:hAnsi="Calibri" w:cs="Calibri"/>
          <w:sz w:val="22"/>
          <w:szCs w:val="22"/>
        </w:rPr>
        <w:t xml:space="preserve">gli Istituti italiani di Cultura all’estero coinvolti nella giuria. Ecco quali: Addis Abeba, Amburgo, Amsterdam, Atene, Beirut, Berlino, Bruxelles, Buenos Aires, Città del Messico, </w:t>
      </w:r>
      <w:r w:rsidR="00337BF0" w:rsidRPr="00337BF0">
        <w:rPr>
          <w:rFonts w:ascii="Calibri" w:eastAsia="Calibri" w:hAnsi="Calibri" w:cs="Calibri"/>
          <w:sz w:val="22"/>
          <w:szCs w:val="22"/>
        </w:rPr>
        <w:t xml:space="preserve">Il Cairo, </w:t>
      </w:r>
      <w:r w:rsidRPr="00337BF0">
        <w:rPr>
          <w:rFonts w:ascii="Calibri" w:eastAsia="Calibri" w:hAnsi="Calibri" w:cs="Calibri"/>
          <w:sz w:val="22"/>
          <w:szCs w:val="22"/>
        </w:rPr>
        <w:t>La Valletta, Lione, Lisbona, Londra, Los Angeles, Madrid, Monaco, Montréal, New York, Parigi, Pechino, Praga, San Francisco, Santiago, Seoul, Stoccarda, Stoccolma, Strasburgo, Tirana, Tokyo, Tripoli, Tunisi, Varsavia, Vienna.</w:t>
      </w:r>
    </w:p>
    <w:p w14:paraId="11172291" w14:textId="77777777" w:rsidR="0094709F" w:rsidRPr="00561715" w:rsidRDefault="0094709F" w:rsidP="0094709F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6A69058F" w14:textId="1EC92256" w:rsidR="00D236C5" w:rsidRPr="00561715" w:rsidRDefault="00D236C5" w:rsidP="00D236C5">
      <w:pPr>
        <w:jc w:val="both"/>
        <w:rPr>
          <w:rFonts w:ascii="Calibri" w:hAnsi="Calibri" w:cs="Calibri"/>
          <w:sz w:val="22"/>
          <w:szCs w:val="22"/>
        </w:rPr>
      </w:pPr>
      <w:r w:rsidRPr="00561715">
        <w:rPr>
          <w:rFonts w:ascii="Calibri" w:eastAsia="Calibri" w:hAnsi="Calibri" w:cs="Calibri"/>
          <w:sz w:val="22"/>
          <w:szCs w:val="22"/>
        </w:rPr>
        <w:lastRenderedPageBreak/>
        <w:t xml:space="preserve">Anche quest’anno lo </w:t>
      </w:r>
      <w:r w:rsidRPr="00561715">
        <w:rPr>
          <w:rFonts w:ascii="Calibri" w:eastAsia="Calibri" w:hAnsi="Calibri" w:cs="Calibri"/>
          <w:b/>
          <w:bCs/>
          <w:sz w:val="22"/>
          <w:szCs w:val="22"/>
        </w:rPr>
        <w:t xml:space="preserve">Strega Tour </w:t>
      </w:r>
      <w:r w:rsidRPr="00561715">
        <w:rPr>
          <w:rFonts w:ascii="Calibri" w:eastAsia="Calibri" w:hAnsi="Calibri" w:cs="Calibri"/>
          <w:sz w:val="22"/>
          <w:szCs w:val="22"/>
        </w:rPr>
        <w:t>continuerà</w:t>
      </w:r>
      <w:r w:rsidRPr="0056171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561715">
        <w:rPr>
          <w:rFonts w:ascii="Calibri" w:eastAsia="Calibri" w:hAnsi="Calibri" w:cs="Calibri"/>
          <w:sz w:val="22"/>
          <w:szCs w:val="22"/>
        </w:rPr>
        <w:t xml:space="preserve">con </w:t>
      </w:r>
      <w:r w:rsidR="00B86720">
        <w:rPr>
          <w:rFonts w:ascii="Calibri" w:eastAsia="Calibri" w:hAnsi="Calibri" w:cs="Calibri"/>
          <w:sz w:val="22"/>
          <w:szCs w:val="22"/>
        </w:rPr>
        <w:t>l’autore</w:t>
      </w:r>
      <w:r>
        <w:rPr>
          <w:rFonts w:ascii="Calibri" w:eastAsia="Calibri" w:hAnsi="Calibri" w:cs="Calibri"/>
          <w:sz w:val="22"/>
          <w:szCs w:val="22"/>
        </w:rPr>
        <w:t xml:space="preserve"> del libro premiato </w:t>
      </w:r>
      <w:r w:rsidRPr="00561715">
        <w:rPr>
          <w:rFonts w:ascii="Calibri" w:eastAsia="Calibri" w:hAnsi="Calibri" w:cs="Calibri"/>
          <w:sz w:val="22"/>
          <w:szCs w:val="22"/>
        </w:rPr>
        <w:t xml:space="preserve">toccando il </w:t>
      </w:r>
      <w:r w:rsidRPr="00561715">
        <w:rPr>
          <w:rFonts w:ascii="Calibri" w:eastAsia="Calibri" w:hAnsi="Calibri" w:cs="Calibri"/>
          <w:b/>
          <w:bCs/>
          <w:sz w:val="22"/>
          <w:szCs w:val="22"/>
        </w:rPr>
        <w:t>5 luglio</w:t>
      </w:r>
      <w:r w:rsidRPr="00561715">
        <w:rPr>
          <w:rFonts w:ascii="Calibri" w:eastAsia="Calibri" w:hAnsi="Calibri" w:cs="Calibri"/>
          <w:sz w:val="22"/>
          <w:szCs w:val="22"/>
        </w:rPr>
        <w:t xml:space="preserve"> Cervo, il </w:t>
      </w:r>
      <w:r w:rsidRPr="00561715">
        <w:rPr>
          <w:rFonts w:ascii="Calibri" w:hAnsi="Calibri" w:cs="Calibri"/>
          <w:b/>
          <w:bCs/>
          <w:sz w:val="22"/>
          <w:szCs w:val="22"/>
        </w:rPr>
        <w:t>6 luglio</w:t>
      </w:r>
      <w:r w:rsidRPr="00561715">
        <w:rPr>
          <w:rFonts w:ascii="Calibri" w:hAnsi="Calibri" w:cs="Calibri"/>
          <w:sz w:val="22"/>
          <w:szCs w:val="22"/>
        </w:rPr>
        <w:t xml:space="preserve"> Lonato del Garda, il </w:t>
      </w:r>
      <w:r w:rsidRPr="00561715">
        <w:rPr>
          <w:rFonts w:ascii="Calibri" w:hAnsi="Calibri" w:cs="Calibri"/>
          <w:b/>
          <w:bCs/>
          <w:sz w:val="22"/>
          <w:szCs w:val="22"/>
        </w:rPr>
        <w:t>9 luglio</w:t>
      </w:r>
      <w:r w:rsidRPr="00561715">
        <w:rPr>
          <w:rFonts w:ascii="Calibri" w:hAnsi="Calibri" w:cs="Calibri"/>
          <w:sz w:val="22"/>
          <w:szCs w:val="22"/>
        </w:rPr>
        <w:t xml:space="preserve"> Roma (Festival Letterature), il </w:t>
      </w:r>
      <w:r w:rsidRPr="00561715">
        <w:rPr>
          <w:rFonts w:ascii="Calibri" w:hAnsi="Calibri" w:cs="Calibri"/>
          <w:b/>
          <w:bCs/>
          <w:sz w:val="22"/>
          <w:szCs w:val="22"/>
        </w:rPr>
        <w:t>20 luglio</w:t>
      </w:r>
      <w:r w:rsidRPr="00561715">
        <w:rPr>
          <w:rFonts w:ascii="Calibri" w:hAnsi="Calibri" w:cs="Calibri"/>
          <w:sz w:val="22"/>
          <w:szCs w:val="22"/>
        </w:rPr>
        <w:t xml:space="preserve"> il Festival della Marina di Villasimius, il </w:t>
      </w:r>
      <w:r w:rsidRPr="00561715">
        <w:rPr>
          <w:rFonts w:ascii="Calibri" w:hAnsi="Calibri" w:cs="Calibri"/>
          <w:b/>
          <w:bCs/>
          <w:sz w:val="22"/>
          <w:szCs w:val="22"/>
        </w:rPr>
        <w:t>26 luglio</w:t>
      </w:r>
      <w:r w:rsidRPr="00561715">
        <w:rPr>
          <w:rFonts w:ascii="Calibri" w:hAnsi="Calibri" w:cs="Calibri"/>
          <w:sz w:val="22"/>
          <w:szCs w:val="22"/>
        </w:rPr>
        <w:t xml:space="preserve"> Vieste (Il Libro Possibile), </w:t>
      </w:r>
      <w:r>
        <w:rPr>
          <w:rFonts w:ascii="Calibri" w:hAnsi="Calibri" w:cs="Calibri"/>
          <w:sz w:val="22"/>
          <w:szCs w:val="22"/>
        </w:rPr>
        <w:t xml:space="preserve">proseguirà poi ad agosto </w:t>
      </w:r>
      <w:r w:rsidRPr="00561715">
        <w:rPr>
          <w:rFonts w:ascii="Calibri" w:hAnsi="Calibri" w:cs="Calibri"/>
          <w:sz w:val="22"/>
          <w:szCs w:val="22"/>
        </w:rPr>
        <w:t>per poi riprendere e concludersi in autunno.</w:t>
      </w:r>
    </w:p>
    <w:p w14:paraId="3F95E00E" w14:textId="77777777" w:rsidR="0094709F" w:rsidRDefault="0094709F" w:rsidP="009470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3C14895" w14:textId="7ADC1435" w:rsidR="00364A14" w:rsidRPr="00561715" w:rsidRDefault="00364A14" w:rsidP="0094709F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561715">
        <w:rPr>
          <w:rFonts w:ascii="Calibri" w:eastAsia="Calibri" w:hAnsi="Calibri" w:cs="Calibri"/>
          <w:sz w:val="22"/>
          <w:szCs w:val="22"/>
        </w:rPr>
        <w:t xml:space="preserve">Il </w:t>
      </w:r>
      <w:r w:rsidRPr="00561715">
        <w:rPr>
          <w:rFonts w:ascii="Calibri" w:eastAsia="Calibri" w:hAnsi="Calibri" w:cs="Calibri"/>
          <w:b/>
          <w:bCs/>
          <w:sz w:val="22"/>
          <w:szCs w:val="22"/>
        </w:rPr>
        <w:t>Premio</w:t>
      </w:r>
      <w:r w:rsidRPr="00561715">
        <w:rPr>
          <w:rFonts w:ascii="Calibri" w:eastAsia="Calibri" w:hAnsi="Calibri" w:cs="Calibri"/>
          <w:sz w:val="22"/>
          <w:szCs w:val="22"/>
        </w:rPr>
        <w:t xml:space="preserve"> </w:t>
      </w:r>
      <w:r w:rsidRPr="00561715">
        <w:rPr>
          <w:rFonts w:ascii="Calibri" w:eastAsia="Calibri" w:hAnsi="Calibri" w:cs="Calibri"/>
          <w:b/>
          <w:sz w:val="22"/>
          <w:szCs w:val="22"/>
        </w:rPr>
        <w:t>Strega</w:t>
      </w:r>
      <w:r w:rsidRPr="00561715">
        <w:rPr>
          <w:rFonts w:ascii="Calibri" w:eastAsia="Calibri" w:hAnsi="Calibri" w:cs="Calibri"/>
          <w:sz w:val="22"/>
          <w:szCs w:val="22"/>
        </w:rPr>
        <w:t xml:space="preserve"> </w:t>
      </w:r>
      <w:r w:rsidR="00B86720">
        <w:rPr>
          <w:rFonts w:ascii="Calibri" w:eastAsia="Calibri" w:hAnsi="Calibri" w:cs="Calibri"/>
          <w:sz w:val="22"/>
          <w:szCs w:val="22"/>
        </w:rPr>
        <w:t>è</w:t>
      </w:r>
      <w:r w:rsidRPr="00561715">
        <w:rPr>
          <w:rFonts w:ascii="Calibri" w:eastAsia="Calibri" w:hAnsi="Calibri" w:cs="Calibri"/>
          <w:sz w:val="22"/>
          <w:szCs w:val="22"/>
        </w:rPr>
        <w:t xml:space="preserve"> promosso</w:t>
      </w:r>
      <w:r w:rsidRPr="00561715">
        <w:rPr>
          <w:rFonts w:ascii="Calibri" w:hAnsi="Calibri" w:cs="Calibri"/>
          <w:sz w:val="22"/>
          <w:szCs w:val="22"/>
        </w:rPr>
        <w:t xml:space="preserve"> da </w:t>
      </w:r>
      <w:r w:rsidRPr="00561715">
        <w:rPr>
          <w:rFonts w:ascii="Calibri" w:hAnsi="Calibri" w:cs="Calibri"/>
          <w:b/>
          <w:bCs/>
          <w:sz w:val="22"/>
          <w:szCs w:val="22"/>
        </w:rPr>
        <w:t>Fondazione Maria e Goffredo Bellonci</w:t>
      </w:r>
      <w:r w:rsidRPr="00561715">
        <w:rPr>
          <w:rFonts w:ascii="Calibri" w:hAnsi="Calibri" w:cs="Calibri"/>
          <w:sz w:val="22"/>
          <w:szCs w:val="22"/>
        </w:rPr>
        <w:t xml:space="preserve"> e </w:t>
      </w:r>
      <w:r w:rsidRPr="00561715">
        <w:rPr>
          <w:rFonts w:ascii="Calibri" w:hAnsi="Calibri" w:cs="Calibri"/>
          <w:b/>
          <w:bCs/>
          <w:sz w:val="22"/>
          <w:szCs w:val="22"/>
        </w:rPr>
        <w:t>Strega Alberti Benevento</w:t>
      </w:r>
      <w:r w:rsidRPr="00561715">
        <w:rPr>
          <w:rFonts w:ascii="Calibri" w:hAnsi="Calibri" w:cs="Calibri"/>
          <w:sz w:val="22"/>
          <w:szCs w:val="22"/>
        </w:rPr>
        <w:t xml:space="preserve">, con il sostegno di </w:t>
      </w:r>
      <w:r w:rsidRPr="00561715">
        <w:rPr>
          <w:rFonts w:ascii="Calibri" w:hAnsi="Calibri" w:cs="Calibri"/>
          <w:b/>
          <w:bCs/>
          <w:sz w:val="22"/>
          <w:szCs w:val="22"/>
        </w:rPr>
        <w:t>Roma Capitale</w:t>
      </w:r>
      <w:r w:rsidRPr="00561715">
        <w:rPr>
          <w:rFonts w:ascii="Calibri" w:hAnsi="Calibri" w:cs="Calibri"/>
          <w:sz w:val="22"/>
          <w:szCs w:val="22"/>
        </w:rPr>
        <w:t xml:space="preserve"> e </w:t>
      </w:r>
      <w:r w:rsidRPr="00561715">
        <w:rPr>
          <w:rFonts w:ascii="Calibri" w:hAnsi="Calibri" w:cs="Calibri"/>
          <w:b/>
          <w:bCs/>
          <w:sz w:val="22"/>
          <w:szCs w:val="22"/>
        </w:rPr>
        <w:t>Camera di Commercio di Roma</w:t>
      </w:r>
      <w:r w:rsidRPr="00561715">
        <w:rPr>
          <w:rFonts w:ascii="Calibri" w:hAnsi="Calibri" w:cs="Calibri"/>
          <w:sz w:val="22"/>
          <w:szCs w:val="22"/>
        </w:rPr>
        <w:t xml:space="preserve">, in collaborazione con </w:t>
      </w:r>
      <w:r w:rsidRPr="00561715">
        <w:rPr>
          <w:rFonts w:ascii="Calibri" w:hAnsi="Calibri" w:cs="Calibri"/>
          <w:b/>
          <w:bCs/>
          <w:sz w:val="22"/>
          <w:szCs w:val="22"/>
        </w:rPr>
        <w:t>BPER Banca</w:t>
      </w:r>
      <w:r w:rsidRPr="00561715">
        <w:rPr>
          <w:rFonts w:ascii="Calibri" w:hAnsi="Calibri" w:cs="Calibri"/>
          <w:sz w:val="22"/>
          <w:szCs w:val="22"/>
        </w:rPr>
        <w:t xml:space="preserve">, </w:t>
      </w:r>
      <w:r w:rsidRPr="00561715">
        <w:rPr>
          <w:rFonts w:ascii="Calibri" w:eastAsia="Calibri" w:hAnsi="Calibri" w:cs="Calibri"/>
          <w:sz w:val="22"/>
          <w:szCs w:val="22"/>
        </w:rPr>
        <w:t xml:space="preserve">media partner </w:t>
      </w:r>
      <w:r w:rsidRPr="00561715">
        <w:rPr>
          <w:rFonts w:ascii="Calibri" w:eastAsia="Calibri" w:hAnsi="Calibri" w:cs="Calibri"/>
          <w:b/>
          <w:bCs/>
          <w:sz w:val="22"/>
          <w:szCs w:val="22"/>
        </w:rPr>
        <w:t>Rai</w:t>
      </w:r>
      <w:r w:rsidRPr="00561715">
        <w:rPr>
          <w:rFonts w:ascii="Calibri" w:eastAsia="Calibri" w:hAnsi="Calibri" w:cs="Calibri"/>
          <w:sz w:val="22"/>
          <w:szCs w:val="22"/>
        </w:rPr>
        <w:t>, sponsor tecnici</w:t>
      </w:r>
      <w:r w:rsidRPr="00561715">
        <w:rPr>
          <w:rFonts w:ascii="Calibri" w:eastAsia="Calibri" w:hAnsi="Calibri" w:cs="Calibri"/>
          <w:b/>
          <w:sz w:val="22"/>
          <w:szCs w:val="22"/>
        </w:rPr>
        <w:t xml:space="preserve"> Librerie Feltrinelli</w:t>
      </w:r>
      <w:r w:rsidRPr="00561715">
        <w:rPr>
          <w:rFonts w:ascii="Calibri" w:eastAsia="Calibri" w:hAnsi="Calibri" w:cs="Calibri"/>
          <w:sz w:val="22"/>
          <w:szCs w:val="22"/>
        </w:rPr>
        <w:t xml:space="preserve"> e </w:t>
      </w:r>
      <w:r w:rsidRPr="00561715">
        <w:rPr>
          <w:rFonts w:ascii="Calibri" w:eastAsia="Calibri" w:hAnsi="Calibri" w:cs="Calibri"/>
          <w:b/>
          <w:sz w:val="22"/>
          <w:szCs w:val="22"/>
        </w:rPr>
        <w:t>SYGLA</w:t>
      </w:r>
      <w:r w:rsidR="00B86720" w:rsidRPr="00B86720">
        <w:rPr>
          <w:rFonts w:ascii="Calibri" w:eastAsia="Calibri" w:hAnsi="Calibri" w:cs="Calibri"/>
          <w:bCs/>
          <w:sz w:val="22"/>
          <w:szCs w:val="22"/>
        </w:rPr>
        <w:t>.</w:t>
      </w:r>
    </w:p>
    <w:p w14:paraId="590A719E" w14:textId="77777777" w:rsidR="00364A14" w:rsidRPr="00561715" w:rsidRDefault="00364A14" w:rsidP="00364A1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850967" w14:textId="77777777" w:rsidR="007F0C9E" w:rsidRDefault="007F0C9E" w:rsidP="00364A14">
      <w:pPr>
        <w:jc w:val="both"/>
        <w:rPr>
          <w:rFonts w:ascii="Calibri" w:hAnsi="Calibri" w:cs="Calibri"/>
          <w:sz w:val="22"/>
          <w:szCs w:val="22"/>
        </w:rPr>
      </w:pPr>
    </w:p>
    <w:p w14:paraId="28C6808C" w14:textId="77777777" w:rsidR="007F0C9E" w:rsidRDefault="007F0C9E" w:rsidP="00364A14">
      <w:pPr>
        <w:jc w:val="both"/>
        <w:rPr>
          <w:rFonts w:ascii="Calibri" w:hAnsi="Calibri" w:cs="Calibri"/>
          <w:sz w:val="22"/>
          <w:szCs w:val="22"/>
        </w:rPr>
      </w:pPr>
    </w:p>
    <w:p w14:paraId="623E4350" w14:textId="77777777" w:rsidR="007F0C9E" w:rsidRPr="00561715" w:rsidRDefault="007F0C9E" w:rsidP="00364A14">
      <w:pPr>
        <w:jc w:val="both"/>
        <w:rPr>
          <w:rFonts w:ascii="Calibri" w:hAnsi="Calibri" w:cs="Calibri"/>
          <w:sz w:val="22"/>
          <w:szCs w:val="22"/>
        </w:rPr>
      </w:pPr>
    </w:p>
    <w:p w14:paraId="09A946B5" w14:textId="77777777" w:rsidR="007F0C9E" w:rsidRPr="001C1042" w:rsidRDefault="007F0C9E" w:rsidP="007F0C9E">
      <w:pPr>
        <w:jc w:val="both"/>
        <w:rPr>
          <w:rFonts w:ascii="Calibri" w:hAnsi="Calibri" w:cs="Calibri"/>
          <w:sz w:val="22"/>
          <w:szCs w:val="22"/>
        </w:rPr>
      </w:pPr>
    </w:p>
    <w:p w14:paraId="7F41306C" w14:textId="77777777" w:rsidR="00364A14" w:rsidRPr="00C675C0" w:rsidRDefault="00364A14" w:rsidP="00364A14">
      <w:pPr>
        <w:ind w:right="3402"/>
        <w:rPr>
          <w:rFonts w:ascii="Calibri" w:hAnsi="Calibri" w:cs="Calibri"/>
          <w:sz w:val="22"/>
          <w:szCs w:val="22"/>
        </w:rPr>
      </w:pPr>
      <w:r w:rsidRPr="00C675C0">
        <w:rPr>
          <w:rFonts w:ascii="Calibri" w:hAnsi="Calibri" w:cs="Calibri"/>
          <w:b/>
          <w:bCs/>
          <w:i/>
          <w:iCs/>
          <w:sz w:val="22"/>
          <w:szCs w:val="22"/>
        </w:rPr>
        <w:t xml:space="preserve">Ufficio Stampa </w:t>
      </w:r>
    </w:p>
    <w:p w14:paraId="02EB99E5" w14:textId="77777777" w:rsidR="00364A14" w:rsidRPr="00C675C0" w:rsidRDefault="00364A14" w:rsidP="00364A14">
      <w:pPr>
        <w:rPr>
          <w:rFonts w:ascii="Calibri" w:hAnsi="Calibri" w:cs="Calibri"/>
          <w:b/>
          <w:bCs/>
          <w:sz w:val="22"/>
          <w:szCs w:val="22"/>
        </w:rPr>
      </w:pPr>
      <w:r w:rsidRPr="00C675C0">
        <w:rPr>
          <w:rFonts w:ascii="Calibri" w:hAnsi="Calibri" w:cs="Calibri"/>
          <w:b/>
          <w:bCs/>
          <w:sz w:val="22"/>
          <w:szCs w:val="22"/>
        </w:rPr>
        <w:t xml:space="preserve">Patrizia Renzi </w:t>
      </w:r>
    </w:p>
    <w:p w14:paraId="237BA702" w14:textId="77777777" w:rsidR="00364A14" w:rsidRPr="00C675C0" w:rsidRDefault="00ED33CD" w:rsidP="00364A14">
      <w:pPr>
        <w:rPr>
          <w:rFonts w:ascii="Calibri" w:hAnsi="Calibri" w:cs="Calibri"/>
          <w:sz w:val="22"/>
          <w:szCs w:val="22"/>
        </w:rPr>
      </w:pPr>
      <w:hyperlink r:id="rId8" w:history="1">
        <w:r w:rsidR="00364A14" w:rsidRPr="00C675C0">
          <w:rPr>
            <w:rStyle w:val="Collegamentoipertestuale"/>
            <w:rFonts w:ascii="Calibri" w:hAnsi="Calibri" w:cs="Calibri"/>
            <w:sz w:val="22"/>
            <w:szCs w:val="22"/>
          </w:rPr>
          <w:t>patrizia@renzipatrizia.com</w:t>
        </w:r>
      </w:hyperlink>
      <w:r w:rsidR="00364A14" w:rsidRPr="00C675C0">
        <w:rPr>
          <w:rFonts w:ascii="Calibri" w:hAnsi="Calibri" w:cs="Calibri"/>
          <w:sz w:val="22"/>
          <w:szCs w:val="22"/>
        </w:rPr>
        <w:t xml:space="preserve">  </w:t>
      </w:r>
    </w:p>
    <w:p w14:paraId="59C2AFC6" w14:textId="77777777" w:rsidR="00364A14" w:rsidRPr="00C675C0" w:rsidRDefault="00ED33CD" w:rsidP="00364A14">
      <w:pPr>
        <w:rPr>
          <w:rFonts w:ascii="Calibri" w:hAnsi="Calibri" w:cs="Calibri"/>
          <w:sz w:val="22"/>
          <w:szCs w:val="22"/>
        </w:rPr>
      </w:pPr>
      <w:hyperlink r:id="rId9">
        <w:r w:rsidR="00364A14" w:rsidRPr="238A1912">
          <w:rPr>
            <w:rStyle w:val="Collegamentoipertestuale"/>
            <w:rFonts w:ascii="Calibri" w:hAnsi="Calibri" w:cs="Calibri"/>
            <w:sz w:val="22"/>
            <w:szCs w:val="22"/>
          </w:rPr>
          <w:t>info@fondazionebellonci.it</w:t>
        </w:r>
      </w:hyperlink>
    </w:p>
    <w:p w14:paraId="1CDE2AAE" w14:textId="77777777" w:rsidR="006828E9" w:rsidRDefault="006828E9"/>
    <w:sectPr w:rsidR="006828E9" w:rsidSect="00364A14">
      <w:headerReference w:type="default" r:id="rId10"/>
      <w:footerReference w:type="default" r:id="rId11"/>
      <w:pgSz w:w="11900" w:h="16840"/>
      <w:pgMar w:top="1417" w:right="1134" w:bottom="1134" w:left="1134" w:header="426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F036" w14:textId="77777777" w:rsidR="00ED33CD" w:rsidRDefault="00ED33CD">
      <w:r>
        <w:separator/>
      </w:r>
    </w:p>
  </w:endnote>
  <w:endnote w:type="continuationSeparator" w:id="0">
    <w:p w14:paraId="3B979761" w14:textId="77777777" w:rsidR="00ED33CD" w:rsidRDefault="00E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69595" w14:textId="77777777" w:rsidR="00FC4FB9" w:rsidRDefault="00ED33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  <w:rPr>
        <w:rFonts w:cs="Cambria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43A41A" wp14:editId="13FB4FD7">
          <wp:simplePos x="0" y="0"/>
          <wp:positionH relativeFrom="column">
            <wp:posOffset>1</wp:posOffset>
          </wp:positionH>
          <wp:positionV relativeFrom="paragraph">
            <wp:posOffset>-442593</wp:posOffset>
          </wp:positionV>
          <wp:extent cx="6705600" cy="666750"/>
          <wp:effectExtent l="0" t="0" r="0" b="0"/>
          <wp:wrapNone/>
          <wp:docPr id="10737418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B836D" w14:textId="77777777" w:rsidR="00ED33CD" w:rsidRDefault="00ED33CD">
      <w:r>
        <w:separator/>
      </w:r>
    </w:p>
  </w:footnote>
  <w:footnote w:type="continuationSeparator" w:id="0">
    <w:p w14:paraId="0FB75BA6" w14:textId="77777777" w:rsidR="00ED33CD" w:rsidRDefault="00ED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68B1B" w14:textId="77777777" w:rsidR="00FC4FB9" w:rsidRDefault="00ED33CD">
    <w:pPr>
      <w:pStyle w:val="Intestazione"/>
    </w:pPr>
    <w:r>
      <w:rPr>
        <w:noProof/>
      </w:rPr>
      <w:drawing>
        <wp:inline distT="0" distB="0" distL="0" distR="0" wp14:anchorId="0333966E" wp14:editId="6D1EB647">
          <wp:extent cx="1666875" cy="1216737"/>
          <wp:effectExtent l="0" t="0" r="0" b="2540"/>
          <wp:docPr id="5386700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670092" name="Immagine 538670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076" cy="1224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61A7" w14:textId="77777777" w:rsidR="00FC4FB9" w:rsidRDefault="00FC4F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074E"/>
    <w:multiLevelType w:val="multilevel"/>
    <w:tmpl w:val="D752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B4"/>
    <w:rsid w:val="000B3B9F"/>
    <w:rsid w:val="001354A5"/>
    <w:rsid w:val="00150DD9"/>
    <w:rsid w:val="00171A4D"/>
    <w:rsid w:val="001D717D"/>
    <w:rsid w:val="00337BF0"/>
    <w:rsid w:val="00364A14"/>
    <w:rsid w:val="003A38DB"/>
    <w:rsid w:val="003A43A1"/>
    <w:rsid w:val="003C6FA2"/>
    <w:rsid w:val="003D7A73"/>
    <w:rsid w:val="004868E4"/>
    <w:rsid w:val="004A6BEA"/>
    <w:rsid w:val="004F0F8F"/>
    <w:rsid w:val="004F1169"/>
    <w:rsid w:val="005B0D2D"/>
    <w:rsid w:val="006828E9"/>
    <w:rsid w:val="00706CD7"/>
    <w:rsid w:val="007174FA"/>
    <w:rsid w:val="007B1A41"/>
    <w:rsid w:val="007D1C02"/>
    <w:rsid w:val="007F0C9E"/>
    <w:rsid w:val="00833737"/>
    <w:rsid w:val="00887C91"/>
    <w:rsid w:val="0094709F"/>
    <w:rsid w:val="00A36140"/>
    <w:rsid w:val="00A37C7C"/>
    <w:rsid w:val="00A40DB4"/>
    <w:rsid w:val="00A613EB"/>
    <w:rsid w:val="00AD68AC"/>
    <w:rsid w:val="00B86720"/>
    <w:rsid w:val="00C6337E"/>
    <w:rsid w:val="00D236C5"/>
    <w:rsid w:val="00D76AEA"/>
    <w:rsid w:val="00DA391B"/>
    <w:rsid w:val="00E7204D"/>
    <w:rsid w:val="00ED33CD"/>
    <w:rsid w:val="00EE6849"/>
    <w:rsid w:val="00FC4FB9"/>
    <w:rsid w:val="13882AA9"/>
    <w:rsid w:val="45A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C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A14"/>
    <w:rPr>
      <w:rFonts w:ascii="Cambria" w:eastAsia="Cambria" w:hAnsi="Cambria" w:cs="Arial Unicode MS"/>
      <w:color w:val="000000"/>
      <w:u w:color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4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4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4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4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4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4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4A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4A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4A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A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4A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A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4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A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A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4A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4A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A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4A1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364A14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A14"/>
    <w:rPr>
      <w:rFonts w:ascii="Cambria" w:eastAsia="Cambria" w:hAnsi="Cambria" w:cs="Arial Unicode MS"/>
      <w:color w:val="00000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364A1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essunaspaziatura">
    <w:name w:val="No Spacing"/>
    <w:uiPriority w:val="1"/>
    <w:qFormat/>
    <w:rsid w:val="007F0C9E"/>
    <w:rPr>
      <w:rFonts w:ascii="Cambria" w:eastAsia="Cambria" w:hAnsi="Cambria" w:cs="Arial Unicode MS"/>
      <w:color w:val="000000"/>
      <w:u w:color="000000"/>
      <w:lang w:eastAsia="it-IT"/>
    </w:rPr>
  </w:style>
  <w:style w:type="character" w:customStyle="1" w:styleId="apple-converted-space">
    <w:name w:val="apple-converted-space"/>
    <w:basedOn w:val="Carpredefinitoparagrafo"/>
    <w:rsid w:val="00A40D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BEA"/>
    <w:rPr>
      <w:rFonts w:ascii="Tahoma" w:eastAsia="Cambria" w:hAnsi="Tahoma" w:cs="Tahoma"/>
      <w:color w:val="000000"/>
      <w:sz w:val="16"/>
      <w:szCs w:val="16"/>
      <w:u w:color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A14"/>
    <w:rPr>
      <w:rFonts w:ascii="Cambria" w:eastAsia="Cambria" w:hAnsi="Cambria" w:cs="Arial Unicode MS"/>
      <w:color w:val="000000"/>
      <w:u w:color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4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4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4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4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4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4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4A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4A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4A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A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4A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A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4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A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A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4A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4A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A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4A1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364A14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A14"/>
    <w:rPr>
      <w:rFonts w:ascii="Cambria" w:eastAsia="Cambria" w:hAnsi="Cambria" w:cs="Arial Unicode MS"/>
      <w:color w:val="00000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364A1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essunaspaziatura">
    <w:name w:val="No Spacing"/>
    <w:uiPriority w:val="1"/>
    <w:qFormat/>
    <w:rsid w:val="007F0C9E"/>
    <w:rPr>
      <w:rFonts w:ascii="Cambria" w:eastAsia="Cambria" w:hAnsi="Cambria" w:cs="Arial Unicode MS"/>
      <w:color w:val="000000"/>
      <w:u w:color="000000"/>
      <w:lang w:eastAsia="it-IT"/>
    </w:rPr>
  </w:style>
  <w:style w:type="character" w:customStyle="1" w:styleId="apple-converted-space">
    <w:name w:val="apple-converted-space"/>
    <w:basedOn w:val="Carpredefinitoparagrafo"/>
    <w:rsid w:val="00A40D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BEA"/>
    <w:rPr>
      <w:rFonts w:ascii="Tahoma" w:eastAsia="Cambria" w:hAnsi="Tahoma" w:cs="Tahoma"/>
      <w:color w:val="000000"/>
      <w:sz w:val="16"/>
      <w:szCs w:val="16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@renzipatrizi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ondazionebellonc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Marco</cp:lastModifiedBy>
  <cp:revision>2</cp:revision>
  <dcterms:created xsi:type="dcterms:W3CDTF">2025-07-04T11:26:00Z</dcterms:created>
  <dcterms:modified xsi:type="dcterms:W3CDTF">2025-07-04T11:26:00Z</dcterms:modified>
</cp:coreProperties>
</file>